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31" w:rsidRDefault="009E3031" w:rsidP="009E3031">
      <w:pPr>
        <w:jc w:val="center"/>
        <w:rPr>
          <w:rFonts w:ascii="Tahoma" w:hAnsi="Tahoma" w:cs="Tahoma"/>
          <w:b/>
        </w:rPr>
      </w:pPr>
      <w:r w:rsidRPr="005D436E">
        <w:rPr>
          <w:rFonts w:ascii="Tahoma" w:hAnsi="Tahoma" w:cs="Tahoma"/>
          <w:b/>
        </w:rPr>
        <w:t>RAPPORT D’ACTIVITÉS 2010-2011</w:t>
      </w:r>
    </w:p>
    <w:p w:rsidR="009E3031" w:rsidRDefault="009E3031" w:rsidP="009E3031">
      <w:pPr>
        <w:ind w:left="2124" w:firstLine="708"/>
        <w:rPr>
          <w:rFonts w:ascii="Tahoma" w:hAnsi="Tahoma" w:cs="Tahoma"/>
          <w:b/>
        </w:rPr>
      </w:pPr>
      <w:r w:rsidRPr="00616963">
        <w:rPr>
          <w:rFonts w:ascii="Tahoma" w:hAnsi="Tahoma" w:cs="Tahoma"/>
          <w:b/>
        </w:rPr>
        <w:t>TABLE DES MATIÈRES</w:t>
      </w:r>
    </w:p>
    <w:p w:rsidR="009E3031" w:rsidRDefault="009E3031" w:rsidP="009E3031">
      <w:pPr>
        <w:jc w:val="both"/>
        <w:rPr>
          <w:rFonts w:ascii="Tahoma" w:hAnsi="Tahoma" w:cs="Tahoma"/>
          <w:b/>
        </w:rPr>
      </w:pPr>
    </w:p>
    <w:p w:rsidR="009E3031" w:rsidRPr="00616963" w:rsidRDefault="009E3031" w:rsidP="009E3031">
      <w:pPr>
        <w:jc w:val="both"/>
        <w:rPr>
          <w:rFonts w:ascii="Tahoma" w:hAnsi="Tahoma" w:cs="Tahoma"/>
          <w:b/>
          <w:sz w:val="20"/>
          <w:szCs w:val="20"/>
        </w:rPr>
      </w:pPr>
      <w:r w:rsidRPr="00616963">
        <w:rPr>
          <w:rFonts w:ascii="Tahoma" w:hAnsi="Tahoma" w:cs="Tahoma"/>
          <w:b/>
          <w:sz w:val="20"/>
          <w:szCs w:val="20"/>
        </w:rPr>
        <w:t>LEXIQUE DES ACRONYMES UTILISÉS</w:t>
      </w:r>
    </w:p>
    <w:p w:rsidR="009E3031" w:rsidRPr="00616963" w:rsidRDefault="00B633F5" w:rsidP="009E3031">
      <w:pPr>
        <w:jc w:val="both"/>
        <w:rPr>
          <w:rFonts w:ascii="Tahoma" w:hAnsi="Tahoma" w:cs="Tahoma"/>
          <w:b/>
          <w:sz w:val="20"/>
          <w:szCs w:val="20"/>
        </w:rPr>
      </w:pPr>
      <w:r>
        <w:rPr>
          <w:rFonts w:ascii="Tahoma" w:hAnsi="Tahoma" w:cs="Tahoma"/>
          <w:b/>
          <w:sz w:val="20"/>
          <w:szCs w:val="20"/>
        </w:rPr>
        <w:t>1</w:t>
      </w:r>
      <w:r w:rsidR="009E3031" w:rsidRPr="00616963">
        <w:rPr>
          <w:rFonts w:ascii="Tahoma" w:hAnsi="Tahoma" w:cs="Tahoma"/>
          <w:b/>
          <w:sz w:val="20"/>
          <w:szCs w:val="20"/>
        </w:rPr>
        <w:t>- PRÉSENTATION DU RQDS</w:t>
      </w:r>
    </w:p>
    <w:p w:rsidR="009E3031" w:rsidRPr="00616963" w:rsidRDefault="00B633F5" w:rsidP="009E3031">
      <w:pPr>
        <w:jc w:val="both"/>
        <w:rPr>
          <w:rFonts w:ascii="Tahoma" w:hAnsi="Tahoma" w:cs="Tahoma"/>
          <w:b/>
          <w:sz w:val="20"/>
          <w:szCs w:val="20"/>
        </w:rPr>
      </w:pPr>
      <w:r>
        <w:rPr>
          <w:rFonts w:ascii="Tahoma" w:hAnsi="Tahoma" w:cs="Tahoma"/>
          <w:b/>
          <w:sz w:val="20"/>
          <w:szCs w:val="20"/>
        </w:rPr>
        <w:t>2</w:t>
      </w:r>
      <w:r w:rsidR="009E3031" w:rsidRPr="00616963">
        <w:rPr>
          <w:rFonts w:ascii="Tahoma" w:hAnsi="Tahoma" w:cs="Tahoma"/>
          <w:b/>
          <w:sz w:val="20"/>
          <w:szCs w:val="20"/>
        </w:rPr>
        <w:t>- CONSEIL D’ADMINISTRATION</w:t>
      </w:r>
    </w:p>
    <w:p w:rsidR="009E3031" w:rsidRDefault="00B633F5" w:rsidP="009E3031">
      <w:pPr>
        <w:spacing w:after="0"/>
        <w:jc w:val="both"/>
        <w:rPr>
          <w:rFonts w:ascii="Tahoma" w:hAnsi="Tahoma" w:cs="Tahoma"/>
          <w:b/>
          <w:sz w:val="20"/>
          <w:szCs w:val="20"/>
        </w:rPr>
      </w:pPr>
      <w:r>
        <w:rPr>
          <w:rFonts w:ascii="Tahoma" w:hAnsi="Tahoma" w:cs="Tahoma"/>
          <w:b/>
          <w:sz w:val="20"/>
          <w:szCs w:val="20"/>
        </w:rPr>
        <w:t>3</w:t>
      </w:r>
      <w:r w:rsidR="009E3031" w:rsidRPr="00616963">
        <w:rPr>
          <w:rFonts w:ascii="Tahoma" w:hAnsi="Tahoma" w:cs="Tahoma"/>
          <w:b/>
          <w:sz w:val="20"/>
          <w:szCs w:val="20"/>
        </w:rPr>
        <w:t xml:space="preserve">- TROUSSE DE TRANSFERT DES CONNAISSANCES ISSUES DE LA </w:t>
      </w:r>
    </w:p>
    <w:p w:rsidR="009E3031" w:rsidRDefault="009E3031" w:rsidP="00B633F5">
      <w:pPr>
        <w:spacing w:after="0"/>
        <w:ind w:left="284"/>
        <w:jc w:val="both"/>
        <w:rPr>
          <w:rFonts w:ascii="Tahoma" w:hAnsi="Tahoma" w:cs="Tahoma"/>
          <w:b/>
          <w:sz w:val="20"/>
          <w:szCs w:val="20"/>
        </w:rPr>
      </w:pPr>
      <w:r w:rsidRPr="00616963">
        <w:rPr>
          <w:rFonts w:ascii="Tahoma" w:hAnsi="Tahoma" w:cs="Tahoma"/>
          <w:b/>
          <w:sz w:val="20"/>
          <w:szCs w:val="20"/>
        </w:rPr>
        <w:t>RECHERCHE SUR LES PRATIQUES DE LUTTE CONTRE LA PAUVRETÉ</w:t>
      </w:r>
    </w:p>
    <w:p w:rsidR="009E3031" w:rsidRDefault="009E3031" w:rsidP="009E3031">
      <w:pPr>
        <w:spacing w:after="0"/>
        <w:jc w:val="both"/>
        <w:rPr>
          <w:rFonts w:ascii="Tahoma" w:hAnsi="Tahoma" w:cs="Tahoma"/>
          <w:b/>
          <w:sz w:val="20"/>
          <w:szCs w:val="20"/>
        </w:rPr>
      </w:pPr>
    </w:p>
    <w:p w:rsidR="009E3031" w:rsidRDefault="00B633F5" w:rsidP="009E3031">
      <w:pPr>
        <w:spacing w:after="0"/>
        <w:jc w:val="both"/>
        <w:rPr>
          <w:rFonts w:ascii="Tahoma" w:hAnsi="Tahoma" w:cs="Tahoma"/>
          <w:b/>
          <w:sz w:val="20"/>
          <w:szCs w:val="20"/>
        </w:rPr>
      </w:pPr>
      <w:r>
        <w:rPr>
          <w:rFonts w:ascii="Tahoma" w:hAnsi="Tahoma" w:cs="Tahoma"/>
          <w:b/>
          <w:sz w:val="20"/>
          <w:szCs w:val="20"/>
        </w:rPr>
        <w:t>4</w:t>
      </w:r>
      <w:r w:rsidR="009E3031">
        <w:rPr>
          <w:rFonts w:ascii="Tahoma" w:hAnsi="Tahoma" w:cs="Tahoma"/>
          <w:b/>
          <w:sz w:val="20"/>
          <w:szCs w:val="20"/>
        </w:rPr>
        <w:t>- ACTIVITÉS BIANNUELLES</w:t>
      </w:r>
    </w:p>
    <w:p w:rsidR="009E3031" w:rsidRPr="00616963" w:rsidRDefault="009E3031" w:rsidP="009E3031">
      <w:pPr>
        <w:spacing w:after="0"/>
        <w:jc w:val="both"/>
        <w:rPr>
          <w:rFonts w:ascii="Tahoma" w:hAnsi="Tahoma" w:cs="Tahoma"/>
          <w:b/>
          <w:sz w:val="16"/>
          <w:szCs w:val="16"/>
        </w:rPr>
      </w:pPr>
      <w:r>
        <w:rPr>
          <w:rFonts w:ascii="Tahoma" w:hAnsi="Tahoma" w:cs="Tahoma"/>
          <w:b/>
          <w:sz w:val="20"/>
          <w:szCs w:val="20"/>
        </w:rPr>
        <w:tab/>
      </w:r>
      <w:r>
        <w:rPr>
          <w:rFonts w:ascii="Tahoma" w:hAnsi="Tahoma" w:cs="Tahoma"/>
          <w:b/>
          <w:sz w:val="16"/>
          <w:szCs w:val="16"/>
        </w:rPr>
        <w:t>A</w:t>
      </w:r>
      <w:r w:rsidRPr="00616963">
        <w:rPr>
          <w:rFonts w:ascii="Tahoma" w:hAnsi="Tahoma" w:cs="Tahoma"/>
          <w:b/>
          <w:sz w:val="16"/>
          <w:szCs w:val="16"/>
        </w:rPr>
        <w:t>ctivité</w:t>
      </w:r>
      <w:r>
        <w:rPr>
          <w:rFonts w:ascii="Tahoma" w:hAnsi="Tahoma" w:cs="Tahoma"/>
          <w:b/>
          <w:sz w:val="16"/>
          <w:szCs w:val="16"/>
        </w:rPr>
        <w:t xml:space="preserve"> d’automne</w:t>
      </w:r>
    </w:p>
    <w:p w:rsidR="009E3031" w:rsidRPr="00616963" w:rsidRDefault="009E3031" w:rsidP="009E3031">
      <w:pPr>
        <w:spacing w:after="0"/>
        <w:ind w:firstLine="708"/>
        <w:jc w:val="both"/>
        <w:rPr>
          <w:rFonts w:ascii="Tahoma" w:hAnsi="Tahoma" w:cs="Tahoma"/>
          <w:b/>
          <w:sz w:val="16"/>
          <w:szCs w:val="16"/>
        </w:rPr>
      </w:pPr>
      <w:r>
        <w:rPr>
          <w:rFonts w:ascii="Tahoma" w:hAnsi="Tahoma" w:cs="Tahoma"/>
          <w:b/>
          <w:sz w:val="16"/>
          <w:szCs w:val="16"/>
        </w:rPr>
        <w:t>A</w:t>
      </w:r>
      <w:r w:rsidRPr="00616963">
        <w:rPr>
          <w:rFonts w:ascii="Tahoma" w:hAnsi="Tahoma" w:cs="Tahoma"/>
          <w:b/>
          <w:sz w:val="16"/>
          <w:szCs w:val="16"/>
        </w:rPr>
        <w:t>ctivité</w:t>
      </w:r>
      <w:r>
        <w:rPr>
          <w:rFonts w:ascii="Tahoma" w:hAnsi="Tahoma" w:cs="Tahoma"/>
          <w:b/>
          <w:sz w:val="16"/>
          <w:szCs w:val="16"/>
        </w:rPr>
        <w:t xml:space="preserve"> printanière</w:t>
      </w:r>
    </w:p>
    <w:p w:rsidR="009E3031" w:rsidRDefault="009E3031" w:rsidP="009E3031">
      <w:pPr>
        <w:spacing w:after="0"/>
        <w:jc w:val="both"/>
        <w:rPr>
          <w:rFonts w:ascii="Tahoma" w:hAnsi="Tahoma" w:cs="Tahoma"/>
          <w:b/>
          <w:sz w:val="20"/>
          <w:szCs w:val="20"/>
        </w:rPr>
      </w:pPr>
    </w:p>
    <w:p w:rsidR="009E3031" w:rsidRDefault="00B633F5" w:rsidP="009E3031">
      <w:pPr>
        <w:spacing w:after="0"/>
        <w:jc w:val="both"/>
        <w:rPr>
          <w:rFonts w:ascii="Tahoma" w:hAnsi="Tahoma" w:cs="Tahoma"/>
          <w:b/>
          <w:sz w:val="20"/>
          <w:szCs w:val="20"/>
        </w:rPr>
      </w:pPr>
      <w:r>
        <w:rPr>
          <w:rFonts w:ascii="Tahoma" w:hAnsi="Tahoma" w:cs="Tahoma"/>
          <w:b/>
          <w:sz w:val="20"/>
          <w:szCs w:val="20"/>
        </w:rPr>
        <w:t>5</w:t>
      </w:r>
      <w:r w:rsidR="009E3031">
        <w:rPr>
          <w:rFonts w:ascii="Tahoma" w:hAnsi="Tahoma" w:cs="Tahoma"/>
          <w:b/>
          <w:sz w:val="20"/>
          <w:szCs w:val="20"/>
        </w:rPr>
        <w:t>- DÉMARCHE DE BILAN ET PERPSECTIVES EN DS</w:t>
      </w:r>
    </w:p>
    <w:p w:rsidR="009E3031" w:rsidRPr="00616963" w:rsidRDefault="009E3031" w:rsidP="009E3031">
      <w:pPr>
        <w:spacing w:after="0"/>
        <w:jc w:val="both"/>
        <w:rPr>
          <w:rFonts w:ascii="Tahoma" w:hAnsi="Tahoma" w:cs="Tahoma"/>
          <w:b/>
          <w:sz w:val="16"/>
          <w:szCs w:val="16"/>
        </w:rPr>
      </w:pPr>
      <w:r>
        <w:rPr>
          <w:rFonts w:ascii="Tahoma" w:hAnsi="Tahoma" w:cs="Tahoma"/>
          <w:b/>
          <w:sz w:val="20"/>
          <w:szCs w:val="20"/>
        </w:rPr>
        <w:tab/>
      </w:r>
      <w:r w:rsidRPr="00616963">
        <w:rPr>
          <w:rFonts w:ascii="Tahoma" w:hAnsi="Tahoma" w:cs="Tahoma"/>
          <w:b/>
          <w:sz w:val="16"/>
          <w:szCs w:val="16"/>
        </w:rPr>
        <w:t>1- Financement</w:t>
      </w:r>
    </w:p>
    <w:p w:rsidR="009E3031" w:rsidRPr="00616963" w:rsidRDefault="009E3031" w:rsidP="009E3031">
      <w:pPr>
        <w:spacing w:after="0"/>
        <w:jc w:val="both"/>
        <w:rPr>
          <w:rFonts w:ascii="Tahoma" w:hAnsi="Tahoma" w:cs="Tahoma"/>
          <w:b/>
          <w:sz w:val="16"/>
          <w:szCs w:val="16"/>
        </w:rPr>
      </w:pPr>
      <w:r w:rsidRPr="00616963">
        <w:rPr>
          <w:rFonts w:ascii="Tahoma" w:hAnsi="Tahoma" w:cs="Tahoma"/>
          <w:b/>
          <w:sz w:val="16"/>
          <w:szCs w:val="16"/>
        </w:rPr>
        <w:tab/>
        <w:t>2- Analyse des bilans</w:t>
      </w:r>
      <w:r w:rsidR="00692040">
        <w:rPr>
          <w:rFonts w:ascii="Tahoma" w:hAnsi="Tahoma" w:cs="Tahoma"/>
          <w:b/>
          <w:sz w:val="16"/>
          <w:szCs w:val="16"/>
        </w:rPr>
        <w:t xml:space="preserve"> régionaux</w:t>
      </w:r>
    </w:p>
    <w:p w:rsidR="009E3031" w:rsidRPr="00616963" w:rsidRDefault="009E3031" w:rsidP="009E3031">
      <w:pPr>
        <w:spacing w:after="0"/>
        <w:jc w:val="both"/>
        <w:rPr>
          <w:rFonts w:ascii="Tahoma" w:hAnsi="Tahoma" w:cs="Tahoma"/>
          <w:b/>
          <w:sz w:val="16"/>
          <w:szCs w:val="16"/>
        </w:rPr>
      </w:pPr>
      <w:r w:rsidRPr="00616963">
        <w:rPr>
          <w:rFonts w:ascii="Tahoma" w:hAnsi="Tahoma" w:cs="Tahoma"/>
          <w:b/>
          <w:sz w:val="16"/>
          <w:szCs w:val="16"/>
        </w:rPr>
        <w:tab/>
        <w:t>3- Porte-parole</w:t>
      </w:r>
    </w:p>
    <w:p w:rsidR="009E3031" w:rsidRPr="00616963" w:rsidRDefault="009E3031" w:rsidP="009E3031">
      <w:pPr>
        <w:spacing w:after="0"/>
        <w:jc w:val="both"/>
        <w:rPr>
          <w:rFonts w:ascii="Tahoma" w:hAnsi="Tahoma" w:cs="Tahoma"/>
          <w:b/>
          <w:sz w:val="16"/>
          <w:szCs w:val="16"/>
        </w:rPr>
      </w:pPr>
      <w:r w:rsidRPr="00616963">
        <w:rPr>
          <w:rFonts w:ascii="Tahoma" w:hAnsi="Tahoma" w:cs="Tahoma"/>
          <w:b/>
          <w:sz w:val="16"/>
          <w:szCs w:val="16"/>
        </w:rPr>
        <w:tab/>
        <w:t>4-</w:t>
      </w:r>
      <w:r w:rsidR="00B633F5">
        <w:rPr>
          <w:rFonts w:ascii="Tahoma" w:hAnsi="Tahoma" w:cs="Tahoma"/>
          <w:b/>
          <w:sz w:val="16"/>
          <w:szCs w:val="16"/>
        </w:rPr>
        <w:t xml:space="preserve"> </w:t>
      </w:r>
      <w:r w:rsidRPr="00616963">
        <w:rPr>
          <w:rFonts w:ascii="Tahoma" w:hAnsi="Tahoma" w:cs="Tahoma"/>
          <w:b/>
          <w:sz w:val="16"/>
          <w:szCs w:val="16"/>
        </w:rPr>
        <w:t>Événement national</w:t>
      </w:r>
    </w:p>
    <w:p w:rsidR="009E3031" w:rsidRPr="00616963" w:rsidRDefault="009E3031" w:rsidP="009E3031">
      <w:pPr>
        <w:spacing w:after="0"/>
        <w:jc w:val="both"/>
        <w:rPr>
          <w:rFonts w:ascii="Tahoma" w:hAnsi="Tahoma" w:cs="Tahoma"/>
          <w:b/>
          <w:sz w:val="16"/>
          <w:szCs w:val="16"/>
        </w:rPr>
      </w:pPr>
      <w:r w:rsidRPr="00616963">
        <w:rPr>
          <w:rFonts w:ascii="Tahoma" w:hAnsi="Tahoma" w:cs="Tahoma"/>
          <w:b/>
          <w:sz w:val="16"/>
          <w:szCs w:val="16"/>
        </w:rPr>
        <w:tab/>
        <w:t>5- Rédaction d’un portrait en DS depuis 1998</w:t>
      </w:r>
    </w:p>
    <w:p w:rsidR="009E3031" w:rsidRDefault="009E3031" w:rsidP="009E3031">
      <w:pPr>
        <w:spacing w:after="0"/>
        <w:jc w:val="both"/>
        <w:rPr>
          <w:rFonts w:ascii="Tahoma" w:hAnsi="Tahoma" w:cs="Tahoma"/>
          <w:b/>
          <w:sz w:val="20"/>
          <w:szCs w:val="20"/>
        </w:rPr>
      </w:pPr>
    </w:p>
    <w:p w:rsidR="009E3031" w:rsidRDefault="00B633F5" w:rsidP="009E3031">
      <w:pPr>
        <w:spacing w:after="0"/>
        <w:jc w:val="both"/>
        <w:rPr>
          <w:rFonts w:ascii="Tahoma" w:hAnsi="Tahoma" w:cs="Tahoma"/>
          <w:b/>
          <w:sz w:val="20"/>
          <w:szCs w:val="20"/>
        </w:rPr>
      </w:pPr>
      <w:r>
        <w:rPr>
          <w:rFonts w:ascii="Tahoma" w:hAnsi="Tahoma" w:cs="Tahoma"/>
          <w:b/>
          <w:sz w:val="20"/>
          <w:szCs w:val="20"/>
        </w:rPr>
        <w:t>6</w:t>
      </w:r>
      <w:r w:rsidR="009E3031">
        <w:rPr>
          <w:rFonts w:ascii="Tahoma" w:hAnsi="Tahoma" w:cs="Tahoma"/>
          <w:b/>
          <w:sz w:val="20"/>
          <w:szCs w:val="20"/>
        </w:rPr>
        <w:t>- REPRÉSENTATIONS ET COLLABORATIONS</w:t>
      </w:r>
    </w:p>
    <w:p w:rsidR="009E3031" w:rsidRDefault="009E3031" w:rsidP="009E3031">
      <w:pPr>
        <w:tabs>
          <w:tab w:val="left" w:pos="567"/>
        </w:tabs>
        <w:spacing w:after="0"/>
        <w:jc w:val="both"/>
        <w:rPr>
          <w:rFonts w:ascii="Tahoma" w:hAnsi="Tahoma" w:cs="Tahoma"/>
          <w:b/>
          <w:sz w:val="16"/>
          <w:szCs w:val="16"/>
        </w:rPr>
      </w:pPr>
      <w:r>
        <w:rPr>
          <w:rFonts w:ascii="Tahoma" w:hAnsi="Tahoma" w:cs="Tahoma"/>
          <w:b/>
          <w:sz w:val="16"/>
          <w:szCs w:val="16"/>
        </w:rPr>
        <w:tab/>
      </w:r>
      <w:r w:rsidRPr="00C5483C">
        <w:rPr>
          <w:rFonts w:ascii="Tahoma" w:hAnsi="Tahoma" w:cs="Tahoma"/>
          <w:b/>
          <w:sz w:val="16"/>
          <w:szCs w:val="16"/>
        </w:rPr>
        <w:t>Revue DS</w:t>
      </w:r>
    </w:p>
    <w:p w:rsidR="009E3031" w:rsidRPr="00C5483C" w:rsidRDefault="009E3031" w:rsidP="009E3031">
      <w:pPr>
        <w:spacing w:after="0"/>
        <w:ind w:firstLine="567"/>
        <w:jc w:val="both"/>
        <w:rPr>
          <w:rFonts w:ascii="Tahoma" w:hAnsi="Tahoma" w:cs="Tahoma"/>
          <w:b/>
          <w:sz w:val="16"/>
          <w:szCs w:val="16"/>
        </w:rPr>
      </w:pPr>
      <w:r w:rsidRPr="00C5483C">
        <w:rPr>
          <w:rFonts w:ascii="Tahoma" w:hAnsi="Tahoma" w:cs="Tahoma"/>
          <w:b/>
          <w:sz w:val="16"/>
          <w:szCs w:val="16"/>
        </w:rPr>
        <w:t>Groupe de réflexion sur les compétences en mobilisation des communautés</w:t>
      </w:r>
    </w:p>
    <w:p w:rsidR="009E3031" w:rsidRPr="00C5483C" w:rsidRDefault="009E3031" w:rsidP="009E3031">
      <w:pPr>
        <w:spacing w:after="0"/>
        <w:ind w:firstLine="567"/>
        <w:jc w:val="both"/>
        <w:rPr>
          <w:rFonts w:ascii="Tahoma" w:hAnsi="Tahoma" w:cs="Tahoma"/>
          <w:b/>
          <w:sz w:val="16"/>
          <w:szCs w:val="16"/>
        </w:rPr>
      </w:pPr>
      <w:r w:rsidRPr="00C5483C">
        <w:rPr>
          <w:rFonts w:ascii="Tahoma" w:hAnsi="Tahoma" w:cs="Tahoma"/>
          <w:b/>
          <w:sz w:val="16"/>
          <w:szCs w:val="16"/>
        </w:rPr>
        <w:t>Séminaire France-Québec</w:t>
      </w:r>
    </w:p>
    <w:p w:rsidR="009E3031" w:rsidRPr="00C5483C" w:rsidRDefault="009E3031" w:rsidP="009E3031">
      <w:pPr>
        <w:spacing w:after="0"/>
        <w:ind w:firstLine="567"/>
        <w:jc w:val="both"/>
        <w:rPr>
          <w:rFonts w:ascii="Tahoma" w:hAnsi="Tahoma" w:cs="Tahoma"/>
          <w:b/>
          <w:sz w:val="16"/>
          <w:szCs w:val="16"/>
        </w:rPr>
      </w:pPr>
      <w:r w:rsidRPr="00C5483C">
        <w:rPr>
          <w:rFonts w:ascii="Tahoma" w:hAnsi="Tahoma" w:cs="Tahoma"/>
          <w:b/>
          <w:sz w:val="16"/>
          <w:szCs w:val="16"/>
        </w:rPr>
        <w:t>Nouvelle organisation</w:t>
      </w:r>
    </w:p>
    <w:p w:rsidR="009E3031" w:rsidRPr="00C5483C" w:rsidRDefault="009E3031" w:rsidP="009E3031">
      <w:pPr>
        <w:spacing w:after="0"/>
        <w:ind w:firstLine="567"/>
        <w:jc w:val="both"/>
        <w:rPr>
          <w:rFonts w:ascii="Tahoma" w:hAnsi="Tahoma" w:cs="Tahoma"/>
          <w:b/>
          <w:sz w:val="16"/>
          <w:szCs w:val="16"/>
        </w:rPr>
      </w:pPr>
      <w:r w:rsidRPr="00C5483C">
        <w:rPr>
          <w:rFonts w:ascii="Tahoma" w:hAnsi="Tahoma" w:cs="Tahoma"/>
          <w:b/>
          <w:sz w:val="16"/>
          <w:szCs w:val="16"/>
        </w:rPr>
        <w:t>Projets de recherche</w:t>
      </w:r>
    </w:p>
    <w:p w:rsidR="009E3031" w:rsidRPr="00C5483C" w:rsidRDefault="009E3031" w:rsidP="009E3031">
      <w:pPr>
        <w:spacing w:after="0"/>
        <w:jc w:val="both"/>
        <w:rPr>
          <w:rFonts w:ascii="Tahoma" w:hAnsi="Tahoma" w:cs="Tahoma"/>
          <w:b/>
          <w:sz w:val="20"/>
          <w:szCs w:val="20"/>
        </w:rPr>
      </w:pPr>
    </w:p>
    <w:p w:rsidR="009E3031" w:rsidRDefault="00B633F5" w:rsidP="009E3031">
      <w:pPr>
        <w:spacing w:after="0"/>
        <w:jc w:val="both"/>
        <w:rPr>
          <w:rFonts w:ascii="Tahoma" w:hAnsi="Tahoma" w:cs="Tahoma"/>
          <w:b/>
          <w:sz w:val="20"/>
          <w:szCs w:val="20"/>
        </w:rPr>
      </w:pPr>
      <w:r>
        <w:rPr>
          <w:rFonts w:ascii="Tahoma" w:hAnsi="Tahoma" w:cs="Tahoma"/>
          <w:b/>
          <w:sz w:val="20"/>
          <w:szCs w:val="20"/>
        </w:rPr>
        <w:t>7</w:t>
      </w:r>
      <w:r w:rsidR="009E3031">
        <w:rPr>
          <w:rFonts w:ascii="Tahoma" w:hAnsi="Tahoma" w:cs="Tahoma"/>
          <w:b/>
          <w:sz w:val="20"/>
          <w:szCs w:val="20"/>
        </w:rPr>
        <w:t>- TRANSFERT DE COMPTABILITÉ</w:t>
      </w:r>
    </w:p>
    <w:p w:rsidR="009E3031" w:rsidRDefault="009E3031" w:rsidP="009E3031">
      <w:pPr>
        <w:spacing w:after="0"/>
        <w:jc w:val="both"/>
        <w:rPr>
          <w:rFonts w:ascii="Tahoma" w:hAnsi="Tahoma" w:cs="Tahoma"/>
          <w:b/>
          <w:sz w:val="20"/>
          <w:szCs w:val="20"/>
        </w:rPr>
      </w:pPr>
    </w:p>
    <w:p w:rsidR="009E3031" w:rsidRDefault="00B633F5" w:rsidP="009E3031">
      <w:pPr>
        <w:spacing w:after="0"/>
        <w:jc w:val="both"/>
        <w:rPr>
          <w:rFonts w:ascii="Tahoma" w:hAnsi="Tahoma" w:cs="Tahoma"/>
          <w:b/>
          <w:sz w:val="20"/>
          <w:szCs w:val="20"/>
        </w:rPr>
      </w:pPr>
      <w:r>
        <w:rPr>
          <w:rFonts w:ascii="Tahoma" w:hAnsi="Tahoma" w:cs="Tahoma"/>
          <w:b/>
          <w:sz w:val="20"/>
          <w:szCs w:val="20"/>
        </w:rPr>
        <w:t>8</w:t>
      </w:r>
      <w:r w:rsidR="009E3031">
        <w:rPr>
          <w:rFonts w:ascii="Tahoma" w:hAnsi="Tahoma" w:cs="Tahoma"/>
          <w:b/>
          <w:sz w:val="20"/>
          <w:szCs w:val="20"/>
        </w:rPr>
        <w:t>-</w:t>
      </w:r>
      <w:r w:rsidR="005C5356">
        <w:rPr>
          <w:rFonts w:ascii="Tahoma" w:hAnsi="Tahoma" w:cs="Tahoma"/>
          <w:b/>
          <w:sz w:val="20"/>
          <w:szCs w:val="20"/>
        </w:rPr>
        <w:t xml:space="preserve"> </w:t>
      </w:r>
      <w:r w:rsidR="00FB54B9">
        <w:rPr>
          <w:rFonts w:ascii="Tahoma" w:hAnsi="Tahoma" w:cs="Tahoma"/>
          <w:b/>
          <w:sz w:val="20"/>
          <w:szCs w:val="20"/>
        </w:rPr>
        <w:t>CONSOLIDATION F</w:t>
      </w:r>
      <w:r w:rsidR="009E3031">
        <w:rPr>
          <w:rFonts w:ascii="Tahoma" w:hAnsi="Tahoma" w:cs="Tahoma"/>
          <w:b/>
          <w:sz w:val="20"/>
          <w:szCs w:val="20"/>
        </w:rPr>
        <w:t>INANC</w:t>
      </w:r>
      <w:r w:rsidR="00FB54B9">
        <w:rPr>
          <w:rFonts w:ascii="Tahoma" w:hAnsi="Tahoma" w:cs="Tahoma"/>
          <w:b/>
          <w:sz w:val="20"/>
          <w:szCs w:val="20"/>
        </w:rPr>
        <w:t xml:space="preserve">IÈRE </w:t>
      </w:r>
      <w:r w:rsidR="009E3031">
        <w:rPr>
          <w:rFonts w:ascii="Tahoma" w:hAnsi="Tahoma" w:cs="Tahoma"/>
          <w:b/>
          <w:sz w:val="20"/>
          <w:szCs w:val="20"/>
        </w:rPr>
        <w:t>DU RQDS</w:t>
      </w:r>
    </w:p>
    <w:p w:rsidR="009E3031" w:rsidRDefault="009E3031" w:rsidP="009E3031">
      <w:pPr>
        <w:spacing w:after="0"/>
        <w:jc w:val="both"/>
        <w:rPr>
          <w:rFonts w:ascii="Tahoma" w:hAnsi="Tahoma" w:cs="Tahoma"/>
          <w:b/>
          <w:sz w:val="20"/>
          <w:szCs w:val="20"/>
        </w:rPr>
      </w:pPr>
    </w:p>
    <w:p w:rsidR="009E3031" w:rsidRDefault="00B633F5" w:rsidP="009E3031">
      <w:pPr>
        <w:spacing w:after="0"/>
        <w:jc w:val="both"/>
        <w:rPr>
          <w:rFonts w:ascii="Tahoma" w:hAnsi="Tahoma" w:cs="Tahoma"/>
          <w:b/>
          <w:sz w:val="20"/>
          <w:szCs w:val="20"/>
        </w:rPr>
      </w:pPr>
      <w:r>
        <w:rPr>
          <w:rFonts w:ascii="Tahoma" w:hAnsi="Tahoma" w:cs="Tahoma"/>
          <w:b/>
          <w:sz w:val="20"/>
          <w:szCs w:val="20"/>
        </w:rPr>
        <w:t>9</w:t>
      </w:r>
      <w:r w:rsidR="009E3031">
        <w:rPr>
          <w:rFonts w:ascii="Tahoma" w:hAnsi="Tahoma" w:cs="Tahoma"/>
          <w:b/>
          <w:sz w:val="20"/>
          <w:szCs w:val="20"/>
        </w:rPr>
        <w:t>- ORIENTATIONS 2011-2013</w:t>
      </w:r>
    </w:p>
    <w:p w:rsidR="009E3031" w:rsidRPr="00616963" w:rsidRDefault="009E3031" w:rsidP="009E3031">
      <w:pPr>
        <w:spacing w:after="0"/>
        <w:jc w:val="both"/>
        <w:rPr>
          <w:rFonts w:ascii="Tahoma" w:hAnsi="Tahoma" w:cs="Tahoma"/>
          <w:b/>
          <w:sz w:val="16"/>
          <w:szCs w:val="16"/>
        </w:rPr>
      </w:pPr>
      <w:r>
        <w:rPr>
          <w:rFonts w:ascii="Tahoma" w:hAnsi="Tahoma" w:cs="Tahoma"/>
          <w:b/>
          <w:sz w:val="20"/>
          <w:szCs w:val="20"/>
        </w:rPr>
        <w:tab/>
      </w:r>
      <w:r w:rsidRPr="00616963">
        <w:rPr>
          <w:rFonts w:ascii="Tahoma" w:hAnsi="Tahoma" w:cs="Tahoma"/>
          <w:b/>
          <w:sz w:val="16"/>
          <w:szCs w:val="16"/>
        </w:rPr>
        <w:t>1- Assurer la représentation des démarches régionales de DS</w:t>
      </w:r>
    </w:p>
    <w:p w:rsidR="009E3031" w:rsidRDefault="009E3031" w:rsidP="009E3031">
      <w:pPr>
        <w:spacing w:after="0"/>
        <w:jc w:val="both"/>
        <w:rPr>
          <w:rFonts w:ascii="Tahoma" w:hAnsi="Tahoma" w:cs="Tahoma"/>
          <w:b/>
          <w:sz w:val="16"/>
          <w:szCs w:val="16"/>
        </w:rPr>
      </w:pPr>
      <w:r w:rsidRPr="00616963">
        <w:rPr>
          <w:rFonts w:ascii="Tahoma" w:hAnsi="Tahoma" w:cs="Tahoma"/>
          <w:b/>
          <w:sz w:val="16"/>
          <w:szCs w:val="16"/>
        </w:rPr>
        <w:tab/>
        <w:t xml:space="preserve">2- </w:t>
      </w:r>
      <w:r>
        <w:rPr>
          <w:rFonts w:ascii="Tahoma" w:hAnsi="Tahoma" w:cs="Tahoma"/>
          <w:b/>
          <w:sz w:val="16"/>
          <w:szCs w:val="16"/>
        </w:rPr>
        <w:t>Outiller les membres du RQDS</w:t>
      </w:r>
    </w:p>
    <w:p w:rsidR="009E3031" w:rsidRDefault="009E3031" w:rsidP="009E3031">
      <w:pPr>
        <w:spacing w:after="0"/>
        <w:jc w:val="both"/>
        <w:rPr>
          <w:rFonts w:ascii="Tahoma" w:hAnsi="Tahoma" w:cs="Tahoma"/>
          <w:b/>
          <w:sz w:val="16"/>
          <w:szCs w:val="16"/>
        </w:rPr>
      </w:pPr>
      <w:r>
        <w:rPr>
          <w:rFonts w:ascii="Tahoma" w:hAnsi="Tahoma" w:cs="Tahoma"/>
          <w:b/>
          <w:sz w:val="16"/>
          <w:szCs w:val="16"/>
        </w:rPr>
        <w:tab/>
        <w:t xml:space="preserve">3- </w:t>
      </w:r>
      <w:proofErr w:type="spellStart"/>
      <w:r>
        <w:rPr>
          <w:rFonts w:ascii="Tahoma" w:hAnsi="Tahoma" w:cs="Tahoma"/>
          <w:b/>
          <w:sz w:val="16"/>
          <w:szCs w:val="16"/>
        </w:rPr>
        <w:t>Réseauter</w:t>
      </w:r>
      <w:proofErr w:type="spellEnd"/>
      <w:r>
        <w:rPr>
          <w:rFonts w:ascii="Tahoma" w:hAnsi="Tahoma" w:cs="Tahoma"/>
          <w:b/>
          <w:sz w:val="16"/>
          <w:szCs w:val="16"/>
        </w:rPr>
        <w:t xml:space="preserve"> les membres et les partenaires du RQDS</w:t>
      </w:r>
    </w:p>
    <w:p w:rsidR="009E3031" w:rsidRDefault="009E3031" w:rsidP="009E3031">
      <w:pPr>
        <w:spacing w:after="0"/>
        <w:jc w:val="both"/>
        <w:rPr>
          <w:rFonts w:ascii="Tahoma" w:hAnsi="Tahoma" w:cs="Tahoma"/>
          <w:b/>
          <w:sz w:val="16"/>
          <w:szCs w:val="16"/>
        </w:rPr>
      </w:pPr>
      <w:r>
        <w:rPr>
          <w:rFonts w:ascii="Tahoma" w:hAnsi="Tahoma" w:cs="Tahoma"/>
          <w:b/>
          <w:sz w:val="16"/>
          <w:szCs w:val="16"/>
        </w:rPr>
        <w:tab/>
        <w:t>4- Supporter l’action locale, régionale et nationale</w:t>
      </w:r>
    </w:p>
    <w:p w:rsidR="009E3031" w:rsidRDefault="009E3031" w:rsidP="009E3031">
      <w:pPr>
        <w:spacing w:after="0"/>
        <w:jc w:val="both"/>
        <w:rPr>
          <w:rFonts w:ascii="Tahoma" w:hAnsi="Tahoma" w:cs="Tahoma"/>
          <w:b/>
          <w:sz w:val="20"/>
          <w:szCs w:val="20"/>
        </w:rPr>
      </w:pPr>
    </w:p>
    <w:p w:rsidR="009E3031" w:rsidRDefault="009E3031" w:rsidP="009E3031">
      <w:pPr>
        <w:spacing w:after="0"/>
        <w:jc w:val="both"/>
        <w:rPr>
          <w:rFonts w:ascii="Tahoma" w:hAnsi="Tahoma" w:cs="Tahoma"/>
          <w:b/>
          <w:sz w:val="20"/>
          <w:szCs w:val="20"/>
        </w:rPr>
      </w:pPr>
      <w:r>
        <w:rPr>
          <w:rFonts w:ascii="Tahoma" w:hAnsi="Tahoma" w:cs="Tahoma"/>
          <w:b/>
          <w:sz w:val="20"/>
          <w:szCs w:val="20"/>
        </w:rPr>
        <w:t xml:space="preserve">Annexe 1 : LISTE DES MEMBRES DU RQDS </w:t>
      </w:r>
    </w:p>
    <w:p w:rsidR="00CB693F" w:rsidRDefault="00CB693F" w:rsidP="009E3031">
      <w:pPr>
        <w:spacing w:after="0"/>
        <w:jc w:val="both"/>
        <w:rPr>
          <w:rFonts w:ascii="Tahoma" w:hAnsi="Tahoma" w:cs="Tahoma"/>
          <w:b/>
          <w:sz w:val="20"/>
          <w:szCs w:val="20"/>
        </w:rPr>
      </w:pPr>
    </w:p>
    <w:p w:rsidR="009E3031" w:rsidRDefault="009E3031" w:rsidP="009E3031">
      <w:pPr>
        <w:spacing w:after="0"/>
        <w:jc w:val="both"/>
        <w:rPr>
          <w:rFonts w:ascii="Tahoma" w:hAnsi="Tahoma" w:cs="Tahoma"/>
          <w:b/>
          <w:sz w:val="20"/>
          <w:szCs w:val="20"/>
        </w:rPr>
      </w:pPr>
      <w:r>
        <w:rPr>
          <w:rFonts w:ascii="Tahoma" w:hAnsi="Tahoma" w:cs="Tahoma"/>
          <w:b/>
          <w:sz w:val="20"/>
          <w:szCs w:val="20"/>
        </w:rPr>
        <w:t xml:space="preserve">Annexe 2 : LISTE DES MEMBRES DU COLLECTIF </w:t>
      </w:r>
    </w:p>
    <w:p w:rsidR="009E3031" w:rsidRDefault="009E3031" w:rsidP="009E3031">
      <w:pPr>
        <w:spacing w:after="0"/>
        <w:jc w:val="both"/>
        <w:rPr>
          <w:rFonts w:ascii="Tahoma" w:hAnsi="Tahoma" w:cs="Tahoma"/>
          <w:b/>
          <w:sz w:val="20"/>
          <w:szCs w:val="20"/>
        </w:rPr>
      </w:pPr>
    </w:p>
    <w:p w:rsidR="009E3031" w:rsidRDefault="009E3031">
      <w:pPr>
        <w:rPr>
          <w:rFonts w:ascii="Tahoma" w:hAnsi="Tahoma" w:cs="Tahoma"/>
          <w:b/>
          <w:sz w:val="20"/>
          <w:szCs w:val="20"/>
        </w:rPr>
      </w:pPr>
      <w:r>
        <w:rPr>
          <w:rFonts w:ascii="Tahoma" w:hAnsi="Tahoma" w:cs="Tahoma"/>
          <w:b/>
          <w:sz w:val="20"/>
          <w:szCs w:val="20"/>
        </w:rPr>
        <w:br w:type="page"/>
      </w:r>
    </w:p>
    <w:p w:rsidR="009E3031" w:rsidRPr="009E3031" w:rsidRDefault="009E3031" w:rsidP="009E3031">
      <w:pPr>
        <w:pStyle w:val="Corpsdetexte"/>
        <w:ind w:hanging="1276"/>
        <w:jc w:val="center"/>
        <w:rPr>
          <w:rFonts w:ascii="Tahoma" w:hAnsi="Tahoma" w:cs="Tahoma"/>
          <w:b/>
          <w:sz w:val="22"/>
          <w:lang w:val="fr-FR"/>
        </w:rPr>
      </w:pPr>
      <w:r w:rsidRPr="009E3031">
        <w:rPr>
          <w:rFonts w:ascii="Tahoma" w:hAnsi="Tahoma" w:cs="Tahoma"/>
          <w:b/>
          <w:sz w:val="22"/>
          <w:lang w:val="fr-FR"/>
        </w:rPr>
        <w:lastRenderedPageBreak/>
        <w:t>LEXIQUE DES ACRONYMES</w:t>
      </w:r>
      <w:r w:rsidR="003466A9" w:rsidRPr="003466A9">
        <w:rPr>
          <w:rFonts w:ascii="Tahoma" w:hAnsi="Tahoma" w:cs="Tahoma"/>
          <w:b/>
          <w:sz w:val="22"/>
          <w:lang w:val="fr-FR"/>
        </w:rPr>
        <w:pict>
          <v:shapetype id="_x0000_t202" coordsize="21600,21600" o:spt="202" path="m,l,21600r21600,l21600,xe">
            <v:stroke joinstyle="miter"/>
            <v:path gradientshapeok="t" o:connecttype="rect"/>
          </v:shapetype>
          <v:shape id="_x0000_s1026" type="#_x0000_t202" style="position:absolute;left:0;text-align:left;margin-left:200pt;margin-top:97pt;width:7.2pt;height:7.2pt;z-index:251656704;visibility:hidden;mso-position-horizontal-relative:page;mso-position-vertical-relative:page" filled="f" stroked="f">
            <v:textbox style="mso-next-textbox:#_x0000_s1026" inset="0,0,0,0">
              <w:txbxContent>
                <w:p w:rsidR="00B633F5" w:rsidRDefault="00B633F5" w:rsidP="009E3031">
                  <w:pPr>
                    <w:pStyle w:val="Corpsdetexte"/>
                  </w:pPr>
                </w:p>
              </w:txbxContent>
            </v:textbox>
            <w10:wrap anchorx="page" anchory="page"/>
          </v:shape>
        </w:pict>
      </w:r>
      <w:r w:rsidR="003466A9" w:rsidRPr="003466A9">
        <w:rPr>
          <w:rFonts w:ascii="Tahoma" w:hAnsi="Tahoma" w:cs="Tahoma"/>
          <w:b/>
          <w:sz w:val="22"/>
          <w:lang w:val="fr-FR"/>
        </w:rPr>
        <w:pict>
          <v:shape id="_x0000_s1027" type="#_x0000_t202" style="position:absolute;left:0;text-align:left;margin-left:201pt;margin-top:351pt;width:7.2pt;height:7.2pt;z-index:251657728;visibility:hidden;mso-position-horizontal-relative:page;mso-position-vertical-relative:page" filled="f" stroked="f">
            <v:textbox style="mso-next-textbox:#_x0000_s1027" inset="0,0,0,0">
              <w:txbxContent>
                <w:p w:rsidR="00B633F5" w:rsidRDefault="00B633F5" w:rsidP="009E3031">
                  <w:pPr>
                    <w:pStyle w:val="Corpsdetexte"/>
                  </w:pPr>
                </w:p>
              </w:txbxContent>
            </v:textbox>
            <w10:wrap anchorx="page" anchory="page"/>
          </v:shape>
        </w:pict>
      </w:r>
      <w:r w:rsidR="003466A9" w:rsidRPr="003466A9">
        <w:rPr>
          <w:rFonts w:ascii="Tahoma" w:hAnsi="Tahoma" w:cs="Tahoma"/>
          <w:b/>
          <w:sz w:val="22"/>
          <w:lang w:val="fr-FR"/>
        </w:rPr>
        <w:pict>
          <v:shape id="_x0000_s1028" type="#_x0000_t202" style="position:absolute;left:0;text-align:left;margin-left:201pt;margin-top:604pt;width:7.2pt;height:7.2pt;z-index:251658752;visibility:hidden;mso-position-horizontal-relative:page;mso-position-vertical-relative:page" filled="f" stroked="f">
            <v:textbox style="mso-next-textbox:#_x0000_s1028" inset="0,0,0,0">
              <w:txbxContent>
                <w:p w:rsidR="00B633F5" w:rsidRDefault="00B633F5" w:rsidP="009E3031">
                  <w:pPr>
                    <w:pStyle w:val="Corpsdetexte"/>
                  </w:pPr>
                </w:p>
              </w:txbxContent>
            </v:textbox>
            <w10:wrap anchorx="page" anchory="page"/>
          </v:shape>
        </w:pict>
      </w:r>
      <w:r w:rsidRPr="009E3031">
        <w:rPr>
          <w:rFonts w:ascii="Tahoma" w:hAnsi="Tahoma" w:cs="Tahoma"/>
          <w:b/>
          <w:sz w:val="22"/>
          <w:lang w:val="fr-FR"/>
        </w:rPr>
        <w:t> UTILISÉS</w:t>
      </w:r>
    </w:p>
    <w:p w:rsidR="009E3031" w:rsidRDefault="009E3031" w:rsidP="009E3031">
      <w:pPr>
        <w:pStyle w:val="Corpsdetexte"/>
        <w:spacing w:line="240" w:lineRule="auto"/>
        <w:ind w:left="-1276"/>
        <w:jc w:val="left"/>
        <w:rPr>
          <w:rFonts w:ascii="Tahoma" w:hAnsi="Tahoma" w:cs="Tahoma"/>
          <w:b/>
          <w:sz w:val="16"/>
          <w:szCs w:val="16"/>
          <w:lang w:val="fr-FR"/>
        </w:rPr>
      </w:pPr>
    </w:p>
    <w:p w:rsidR="00B633F5" w:rsidRDefault="00B633F5" w:rsidP="009E3031">
      <w:pPr>
        <w:pStyle w:val="Corpsdetexte"/>
        <w:spacing w:line="240" w:lineRule="auto"/>
        <w:ind w:left="-1276"/>
        <w:jc w:val="left"/>
        <w:rPr>
          <w:rFonts w:ascii="Tahoma" w:hAnsi="Tahoma" w:cs="Tahoma"/>
          <w:b/>
          <w:sz w:val="16"/>
          <w:szCs w:val="16"/>
          <w:lang w:val="fr-FR"/>
        </w:rPr>
      </w:pPr>
    </w:p>
    <w:p w:rsidR="00B633F5" w:rsidRDefault="00B633F5" w:rsidP="009E3031">
      <w:pPr>
        <w:pStyle w:val="Corpsdetexte"/>
        <w:spacing w:line="240" w:lineRule="auto"/>
        <w:ind w:left="-1276"/>
        <w:jc w:val="left"/>
        <w:rPr>
          <w:rFonts w:ascii="Tahoma" w:hAnsi="Tahoma" w:cs="Tahoma"/>
          <w:b/>
          <w:sz w:val="16"/>
          <w:szCs w:val="16"/>
          <w:lang w:val="fr-FR"/>
        </w:rPr>
      </w:pPr>
    </w:p>
    <w:p w:rsidR="009E3031" w:rsidRPr="009E3031" w:rsidRDefault="009E3031" w:rsidP="009E3031">
      <w:pPr>
        <w:pStyle w:val="Corpsdetexte"/>
        <w:spacing w:line="240" w:lineRule="auto"/>
        <w:ind w:left="-1276"/>
        <w:jc w:val="left"/>
        <w:rPr>
          <w:rFonts w:ascii="Tahoma" w:hAnsi="Tahoma" w:cs="Tahoma"/>
          <w:b/>
          <w:sz w:val="16"/>
          <w:szCs w:val="16"/>
          <w:lang w:val="fr-FR"/>
        </w:rPr>
      </w:pPr>
    </w:p>
    <w:p w:rsidR="009E3031" w:rsidRPr="009E3031" w:rsidRDefault="009E3031" w:rsidP="00167D36">
      <w:pPr>
        <w:pStyle w:val="Corpsdetexte"/>
        <w:spacing w:line="240" w:lineRule="auto"/>
        <w:jc w:val="left"/>
        <w:rPr>
          <w:rFonts w:ascii="Tahoma" w:hAnsi="Tahoma" w:cs="Tahoma"/>
          <w:sz w:val="16"/>
          <w:szCs w:val="16"/>
          <w:lang w:val="fr-FR"/>
        </w:rPr>
      </w:pPr>
      <w:r w:rsidRPr="009E3031">
        <w:rPr>
          <w:rFonts w:ascii="Tahoma" w:hAnsi="Tahoma" w:cs="Tahoma"/>
          <w:b/>
          <w:sz w:val="16"/>
          <w:szCs w:val="16"/>
          <w:lang w:val="fr-FR"/>
        </w:rPr>
        <w:t>ASSS</w:t>
      </w:r>
      <w:r w:rsidRPr="009E3031">
        <w:rPr>
          <w:rFonts w:ascii="Tahoma" w:hAnsi="Tahoma" w:cs="Tahoma"/>
          <w:sz w:val="16"/>
          <w:szCs w:val="16"/>
          <w:lang w:val="fr-FR"/>
        </w:rPr>
        <w:t> : Agence de Santé et Services sociaux</w:t>
      </w:r>
    </w:p>
    <w:p w:rsidR="009E3031" w:rsidRPr="009E3031" w:rsidRDefault="009E3031" w:rsidP="00167D36">
      <w:pPr>
        <w:pStyle w:val="Corpsdetexte"/>
        <w:spacing w:line="240" w:lineRule="auto"/>
        <w:ind w:left="-1276" w:firstLine="1276"/>
        <w:jc w:val="left"/>
        <w:rPr>
          <w:rFonts w:ascii="Tahoma" w:hAnsi="Tahoma" w:cs="Tahoma"/>
          <w:sz w:val="16"/>
          <w:szCs w:val="16"/>
          <w:lang w:val="fr-FR"/>
        </w:rPr>
      </w:pPr>
      <w:r w:rsidRPr="009E3031">
        <w:rPr>
          <w:rFonts w:ascii="Tahoma" w:hAnsi="Tahoma" w:cs="Tahoma"/>
          <w:b/>
          <w:sz w:val="16"/>
          <w:szCs w:val="16"/>
          <w:lang w:val="fr-FR"/>
        </w:rPr>
        <w:t xml:space="preserve">CRÉ : </w:t>
      </w:r>
      <w:r w:rsidRPr="009E3031">
        <w:rPr>
          <w:rFonts w:ascii="Tahoma" w:hAnsi="Tahoma" w:cs="Tahoma"/>
          <w:sz w:val="16"/>
          <w:szCs w:val="16"/>
          <w:lang w:val="fr-FR"/>
        </w:rPr>
        <w:t>Conférence régionale des élus</w:t>
      </w:r>
    </w:p>
    <w:p w:rsidR="009E3031" w:rsidRPr="009E3031" w:rsidRDefault="009E3031" w:rsidP="00167D36">
      <w:pPr>
        <w:pStyle w:val="Corpsdetexte"/>
        <w:spacing w:line="240" w:lineRule="auto"/>
        <w:ind w:left="-1276" w:firstLine="1276"/>
        <w:jc w:val="left"/>
        <w:rPr>
          <w:rFonts w:ascii="Tahoma" w:hAnsi="Tahoma" w:cs="Tahoma"/>
          <w:sz w:val="16"/>
          <w:szCs w:val="16"/>
          <w:lang w:val="fr-FR"/>
        </w:rPr>
      </w:pPr>
      <w:r w:rsidRPr="009E3031">
        <w:rPr>
          <w:rFonts w:ascii="Tahoma" w:hAnsi="Tahoma" w:cs="Tahoma"/>
          <w:b/>
          <w:sz w:val="16"/>
          <w:szCs w:val="16"/>
          <w:lang w:val="fr-FR"/>
        </w:rPr>
        <w:t>CRSA </w:t>
      </w:r>
      <w:r w:rsidRPr="009E3031">
        <w:rPr>
          <w:rFonts w:ascii="Tahoma" w:hAnsi="Tahoma" w:cs="Tahoma"/>
          <w:sz w:val="16"/>
          <w:szCs w:val="16"/>
          <w:lang w:val="fr-FR"/>
        </w:rPr>
        <w:t>: Centre de recherches sociales appliquées</w:t>
      </w:r>
    </w:p>
    <w:p w:rsidR="009E3031" w:rsidRPr="009E3031" w:rsidRDefault="009E3031" w:rsidP="00167D36">
      <w:pPr>
        <w:pStyle w:val="Corpsdetexte"/>
        <w:spacing w:line="240" w:lineRule="auto"/>
        <w:ind w:left="-1276" w:firstLine="1276"/>
        <w:jc w:val="left"/>
        <w:rPr>
          <w:rFonts w:ascii="Tahoma" w:hAnsi="Tahoma" w:cs="Tahoma"/>
          <w:sz w:val="16"/>
          <w:szCs w:val="16"/>
          <w:lang w:val="fr-FR"/>
        </w:rPr>
      </w:pPr>
      <w:r w:rsidRPr="009E3031">
        <w:rPr>
          <w:rFonts w:ascii="Tahoma" w:hAnsi="Tahoma" w:cs="Tahoma"/>
          <w:b/>
          <w:sz w:val="16"/>
          <w:szCs w:val="16"/>
          <w:lang w:val="fr-FR"/>
        </w:rPr>
        <w:t>DC </w:t>
      </w:r>
      <w:r w:rsidRPr="009E3031">
        <w:rPr>
          <w:rFonts w:ascii="Tahoma" w:hAnsi="Tahoma" w:cs="Tahoma"/>
          <w:sz w:val="16"/>
          <w:szCs w:val="16"/>
          <w:lang w:val="fr-FR"/>
        </w:rPr>
        <w:t>: Développement des communautés</w:t>
      </w:r>
    </w:p>
    <w:p w:rsidR="009E3031" w:rsidRPr="009E3031" w:rsidRDefault="009E3031" w:rsidP="00167D36">
      <w:pPr>
        <w:pStyle w:val="Corpsdetexte"/>
        <w:tabs>
          <w:tab w:val="clear" w:pos="3326"/>
          <w:tab w:val="left" w:pos="8647"/>
        </w:tabs>
        <w:spacing w:line="240" w:lineRule="auto"/>
        <w:ind w:left="-1276" w:firstLine="1276"/>
        <w:jc w:val="left"/>
        <w:rPr>
          <w:rFonts w:ascii="Tahoma" w:hAnsi="Tahoma" w:cs="Tahoma"/>
          <w:sz w:val="16"/>
          <w:szCs w:val="16"/>
          <w:lang w:val="fr-FR"/>
        </w:rPr>
      </w:pPr>
      <w:r w:rsidRPr="009E3031">
        <w:rPr>
          <w:rFonts w:ascii="Tahoma" w:hAnsi="Tahoma" w:cs="Tahoma"/>
          <w:b/>
          <w:sz w:val="16"/>
          <w:szCs w:val="16"/>
          <w:lang w:val="fr-FR"/>
        </w:rPr>
        <w:t>DS </w:t>
      </w:r>
      <w:r w:rsidRPr="009E3031">
        <w:rPr>
          <w:rFonts w:ascii="Tahoma" w:hAnsi="Tahoma" w:cs="Tahoma"/>
          <w:sz w:val="16"/>
          <w:szCs w:val="16"/>
          <w:lang w:val="fr-FR"/>
        </w:rPr>
        <w:t>: Développement social</w:t>
      </w:r>
    </w:p>
    <w:p w:rsidR="009E3031" w:rsidRPr="009E3031" w:rsidRDefault="009E3031" w:rsidP="00167D36">
      <w:pPr>
        <w:pStyle w:val="Corpsdetexte"/>
        <w:spacing w:line="240" w:lineRule="auto"/>
        <w:ind w:left="-1276" w:firstLine="1276"/>
        <w:jc w:val="left"/>
        <w:rPr>
          <w:rFonts w:ascii="Tahoma" w:hAnsi="Tahoma" w:cs="Tahoma"/>
          <w:sz w:val="16"/>
          <w:szCs w:val="16"/>
          <w:lang w:val="fr-FR"/>
        </w:rPr>
      </w:pPr>
      <w:r w:rsidRPr="009E3031">
        <w:rPr>
          <w:rFonts w:ascii="Tahoma" w:hAnsi="Tahoma" w:cs="Tahoma"/>
          <w:b/>
          <w:sz w:val="16"/>
          <w:szCs w:val="16"/>
          <w:lang w:val="fr-FR"/>
        </w:rPr>
        <w:t>INSPQ</w:t>
      </w:r>
      <w:r w:rsidRPr="009E3031">
        <w:rPr>
          <w:rFonts w:ascii="Tahoma" w:hAnsi="Tahoma" w:cs="Tahoma"/>
          <w:sz w:val="16"/>
          <w:szCs w:val="16"/>
          <w:lang w:val="fr-FR"/>
        </w:rPr>
        <w:t> : Institut national de</w:t>
      </w:r>
      <w:r w:rsidR="006F79E5">
        <w:rPr>
          <w:rFonts w:ascii="Tahoma" w:hAnsi="Tahoma" w:cs="Tahoma"/>
          <w:sz w:val="16"/>
          <w:szCs w:val="16"/>
          <w:lang w:val="fr-FR"/>
        </w:rPr>
        <w:t xml:space="preserve"> </w:t>
      </w:r>
      <w:r w:rsidRPr="009E3031">
        <w:rPr>
          <w:rFonts w:ascii="Tahoma" w:hAnsi="Tahoma" w:cs="Tahoma"/>
          <w:sz w:val="16"/>
          <w:szCs w:val="16"/>
          <w:lang w:val="fr-FR"/>
        </w:rPr>
        <w:t xml:space="preserve"> santé publique</w:t>
      </w:r>
      <w:r>
        <w:rPr>
          <w:rFonts w:ascii="Tahoma" w:hAnsi="Tahoma" w:cs="Tahoma"/>
          <w:sz w:val="16"/>
          <w:szCs w:val="16"/>
          <w:lang w:val="fr-FR"/>
        </w:rPr>
        <w:t xml:space="preserve"> du Québec</w:t>
      </w:r>
    </w:p>
    <w:p w:rsidR="009E3031" w:rsidRPr="009E3031" w:rsidRDefault="009E3031" w:rsidP="00167D36">
      <w:pPr>
        <w:pStyle w:val="Corpsdetexte"/>
        <w:spacing w:line="240" w:lineRule="auto"/>
        <w:ind w:left="-1276" w:firstLine="1276"/>
        <w:jc w:val="left"/>
        <w:rPr>
          <w:rFonts w:ascii="Tahoma" w:hAnsi="Tahoma" w:cs="Tahoma"/>
          <w:sz w:val="16"/>
          <w:szCs w:val="16"/>
          <w:lang w:val="fr-FR"/>
        </w:rPr>
      </w:pPr>
      <w:r w:rsidRPr="009E3031">
        <w:rPr>
          <w:rFonts w:ascii="Tahoma" w:hAnsi="Tahoma" w:cs="Tahoma"/>
          <w:b/>
          <w:sz w:val="16"/>
          <w:szCs w:val="16"/>
          <w:lang w:val="fr-FR"/>
        </w:rPr>
        <w:t>MESS </w:t>
      </w:r>
      <w:r w:rsidRPr="009E3031">
        <w:rPr>
          <w:rFonts w:ascii="Tahoma" w:hAnsi="Tahoma" w:cs="Tahoma"/>
          <w:sz w:val="16"/>
          <w:szCs w:val="16"/>
          <w:lang w:val="fr-FR"/>
        </w:rPr>
        <w:t>: Ministère de l’Emploi et de la Solidarité sociale</w:t>
      </w:r>
    </w:p>
    <w:p w:rsidR="009E3031" w:rsidRPr="009E3031" w:rsidRDefault="009E3031" w:rsidP="00167D36">
      <w:pPr>
        <w:pStyle w:val="Corpsdetexte"/>
        <w:spacing w:line="240" w:lineRule="auto"/>
        <w:ind w:left="-1276" w:firstLine="1276"/>
        <w:jc w:val="left"/>
        <w:rPr>
          <w:rFonts w:ascii="Tahoma" w:hAnsi="Tahoma" w:cs="Tahoma"/>
          <w:sz w:val="16"/>
          <w:szCs w:val="16"/>
          <w:lang w:val="fr-FR"/>
        </w:rPr>
      </w:pPr>
      <w:r w:rsidRPr="009E3031">
        <w:rPr>
          <w:rFonts w:ascii="Tahoma" w:hAnsi="Tahoma" w:cs="Tahoma"/>
          <w:b/>
          <w:sz w:val="16"/>
          <w:szCs w:val="16"/>
          <w:lang w:val="fr-FR"/>
        </w:rPr>
        <w:t>MSSS</w:t>
      </w:r>
      <w:r w:rsidRPr="009E3031">
        <w:rPr>
          <w:rFonts w:ascii="Tahoma" w:hAnsi="Tahoma" w:cs="Tahoma"/>
          <w:sz w:val="16"/>
          <w:szCs w:val="16"/>
          <w:lang w:val="fr-FR"/>
        </w:rPr>
        <w:t> : Ministère de la Santé et des Services sociaux</w:t>
      </w:r>
    </w:p>
    <w:p w:rsidR="009E3031" w:rsidRPr="009E3031" w:rsidRDefault="009E3031" w:rsidP="00167D36">
      <w:pPr>
        <w:pStyle w:val="Corpsdetexte"/>
        <w:tabs>
          <w:tab w:val="clear" w:pos="3326"/>
        </w:tabs>
        <w:spacing w:line="240" w:lineRule="auto"/>
        <w:ind w:left="-1276" w:firstLine="1276"/>
        <w:jc w:val="left"/>
        <w:rPr>
          <w:rFonts w:ascii="Tahoma" w:hAnsi="Tahoma" w:cs="Tahoma"/>
          <w:sz w:val="16"/>
          <w:szCs w:val="16"/>
          <w:lang w:val="fr-FR"/>
        </w:rPr>
      </w:pPr>
      <w:r w:rsidRPr="009E3031">
        <w:rPr>
          <w:rFonts w:ascii="Tahoma" w:hAnsi="Tahoma" w:cs="Tahoma"/>
          <w:b/>
          <w:sz w:val="16"/>
          <w:szCs w:val="16"/>
          <w:lang w:val="fr-FR"/>
        </w:rPr>
        <w:t>RGVDS </w:t>
      </w:r>
      <w:r w:rsidRPr="009E3031">
        <w:rPr>
          <w:rFonts w:ascii="Tahoma" w:hAnsi="Tahoma" w:cs="Tahoma"/>
          <w:sz w:val="16"/>
          <w:szCs w:val="16"/>
          <w:lang w:val="fr-FR"/>
        </w:rPr>
        <w:t>: Réseau des grandes villes en développement</w:t>
      </w:r>
      <w:r>
        <w:rPr>
          <w:rFonts w:ascii="Tahoma" w:hAnsi="Tahoma" w:cs="Tahoma"/>
          <w:sz w:val="16"/>
          <w:szCs w:val="16"/>
          <w:lang w:val="fr-FR"/>
        </w:rPr>
        <w:t xml:space="preserve"> </w:t>
      </w:r>
      <w:r w:rsidRPr="009E3031">
        <w:rPr>
          <w:rFonts w:ascii="Tahoma" w:hAnsi="Tahoma" w:cs="Tahoma"/>
          <w:sz w:val="16"/>
          <w:szCs w:val="16"/>
          <w:lang w:val="fr-FR"/>
        </w:rPr>
        <w:t>social</w:t>
      </w:r>
    </w:p>
    <w:p w:rsidR="009E3031" w:rsidRPr="009E3031" w:rsidRDefault="009E3031" w:rsidP="00167D36">
      <w:pPr>
        <w:pStyle w:val="Corpsdetexte"/>
        <w:tabs>
          <w:tab w:val="clear" w:pos="3326"/>
        </w:tabs>
        <w:spacing w:line="240" w:lineRule="auto"/>
        <w:ind w:left="-1276" w:firstLine="1276"/>
        <w:jc w:val="left"/>
        <w:rPr>
          <w:rFonts w:ascii="Tahoma" w:hAnsi="Tahoma" w:cs="Tahoma"/>
          <w:sz w:val="16"/>
          <w:szCs w:val="16"/>
          <w:lang w:val="fr-FR"/>
        </w:rPr>
      </w:pPr>
      <w:r w:rsidRPr="009E3031">
        <w:rPr>
          <w:rFonts w:ascii="Tahoma" w:hAnsi="Tahoma" w:cs="Tahoma"/>
          <w:b/>
          <w:sz w:val="16"/>
          <w:szCs w:val="16"/>
          <w:lang w:val="fr-FR"/>
        </w:rPr>
        <w:t>RQIIAC</w:t>
      </w:r>
      <w:r w:rsidRPr="009E3031">
        <w:rPr>
          <w:rFonts w:ascii="Tahoma" w:hAnsi="Tahoma" w:cs="Tahoma"/>
          <w:sz w:val="16"/>
          <w:szCs w:val="16"/>
          <w:lang w:val="fr-FR"/>
        </w:rPr>
        <w:t> : Regroupement québécois des intervenantes</w:t>
      </w:r>
      <w:r>
        <w:rPr>
          <w:rFonts w:ascii="Tahoma" w:hAnsi="Tahoma" w:cs="Tahoma"/>
          <w:sz w:val="16"/>
          <w:szCs w:val="16"/>
          <w:lang w:val="fr-FR"/>
        </w:rPr>
        <w:t xml:space="preserve"> </w:t>
      </w:r>
      <w:r w:rsidRPr="009E3031">
        <w:rPr>
          <w:rFonts w:ascii="Tahoma" w:hAnsi="Tahoma" w:cs="Tahoma"/>
          <w:sz w:val="16"/>
          <w:szCs w:val="16"/>
          <w:lang w:val="fr-FR"/>
        </w:rPr>
        <w:t>et des intervenants en action communautaire</w:t>
      </w:r>
    </w:p>
    <w:p w:rsidR="009E3031" w:rsidRPr="009E3031" w:rsidRDefault="009E3031" w:rsidP="00167D36">
      <w:pPr>
        <w:pStyle w:val="Corpsdetexte"/>
        <w:spacing w:line="240" w:lineRule="auto"/>
        <w:ind w:left="-1276" w:firstLine="1276"/>
        <w:jc w:val="left"/>
        <w:rPr>
          <w:rFonts w:ascii="Tahoma" w:hAnsi="Tahoma" w:cs="Tahoma"/>
          <w:sz w:val="16"/>
          <w:szCs w:val="16"/>
          <w:lang w:val="fr-FR"/>
        </w:rPr>
      </w:pPr>
      <w:r w:rsidRPr="009E3031">
        <w:rPr>
          <w:rFonts w:ascii="Tahoma" w:hAnsi="Tahoma" w:cs="Tahoma"/>
          <w:b/>
          <w:sz w:val="16"/>
          <w:szCs w:val="16"/>
          <w:lang w:val="fr-FR"/>
        </w:rPr>
        <w:t>RQVVS</w:t>
      </w:r>
      <w:r>
        <w:rPr>
          <w:rFonts w:ascii="Tahoma" w:hAnsi="Tahoma" w:cs="Tahoma"/>
          <w:sz w:val="16"/>
          <w:szCs w:val="16"/>
          <w:lang w:val="fr-FR"/>
        </w:rPr>
        <w:t> : Réseau québécois</w:t>
      </w:r>
      <w:r w:rsidRPr="009E3031">
        <w:rPr>
          <w:rFonts w:ascii="Tahoma" w:hAnsi="Tahoma" w:cs="Tahoma"/>
          <w:sz w:val="16"/>
          <w:szCs w:val="16"/>
          <w:lang w:val="fr-FR"/>
        </w:rPr>
        <w:t xml:space="preserve"> Villes et Villages</w:t>
      </w:r>
      <w:r>
        <w:rPr>
          <w:rFonts w:ascii="Tahoma" w:hAnsi="Tahoma" w:cs="Tahoma"/>
          <w:sz w:val="16"/>
          <w:szCs w:val="16"/>
          <w:lang w:val="fr-FR"/>
        </w:rPr>
        <w:t xml:space="preserve"> </w:t>
      </w:r>
      <w:r w:rsidRPr="009E3031">
        <w:rPr>
          <w:rFonts w:ascii="Tahoma" w:hAnsi="Tahoma" w:cs="Tahoma"/>
          <w:sz w:val="16"/>
          <w:szCs w:val="16"/>
          <w:lang w:val="fr-FR"/>
        </w:rPr>
        <w:t>en santé</w:t>
      </w:r>
    </w:p>
    <w:p w:rsidR="009E3031" w:rsidRPr="009E3031" w:rsidRDefault="009E3031" w:rsidP="00167D36">
      <w:pPr>
        <w:pStyle w:val="Corpsdetexte"/>
        <w:spacing w:line="240" w:lineRule="auto"/>
        <w:ind w:left="-1276" w:firstLine="1276"/>
        <w:jc w:val="left"/>
        <w:rPr>
          <w:rFonts w:ascii="Tahoma" w:hAnsi="Tahoma" w:cs="Tahoma"/>
          <w:sz w:val="16"/>
          <w:szCs w:val="16"/>
          <w:lang w:val="fr-FR"/>
        </w:rPr>
      </w:pPr>
      <w:r w:rsidRPr="009E3031">
        <w:rPr>
          <w:rFonts w:ascii="Tahoma" w:hAnsi="Tahoma" w:cs="Tahoma"/>
          <w:b/>
          <w:sz w:val="16"/>
          <w:szCs w:val="16"/>
          <w:lang w:val="fr-FR"/>
        </w:rPr>
        <w:t>SACAIS</w:t>
      </w:r>
      <w:r w:rsidRPr="009E3031">
        <w:rPr>
          <w:rFonts w:ascii="Tahoma" w:hAnsi="Tahoma" w:cs="Tahoma"/>
          <w:sz w:val="16"/>
          <w:szCs w:val="16"/>
          <w:lang w:val="fr-FR"/>
        </w:rPr>
        <w:t> : Secrétariat à l’action communautaire autonome et aux initiatives sociales</w:t>
      </w:r>
    </w:p>
    <w:p w:rsidR="009E3031" w:rsidRPr="009E3031" w:rsidRDefault="009E3031" w:rsidP="00167D36">
      <w:pPr>
        <w:pStyle w:val="Corpsdetexte"/>
        <w:spacing w:line="240" w:lineRule="auto"/>
        <w:ind w:left="-1276" w:firstLine="1276"/>
        <w:jc w:val="left"/>
        <w:rPr>
          <w:rFonts w:ascii="Tahoma" w:hAnsi="Tahoma" w:cs="Tahoma"/>
          <w:sz w:val="16"/>
          <w:szCs w:val="16"/>
          <w:lang w:val="fr-FR"/>
        </w:rPr>
      </w:pPr>
      <w:r w:rsidRPr="009E3031">
        <w:rPr>
          <w:rFonts w:ascii="Tahoma" w:hAnsi="Tahoma" w:cs="Tahoma"/>
          <w:b/>
          <w:sz w:val="16"/>
          <w:szCs w:val="16"/>
          <w:lang w:val="fr-FR"/>
        </w:rPr>
        <w:t>TNCDC</w:t>
      </w:r>
      <w:r w:rsidRPr="009E3031">
        <w:rPr>
          <w:rFonts w:ascii="Tahoma" w:hAnsi="Tahoma" w:cs="Tahoma"/>
          <w:sz w:val="16"/>
          <w:szCs w:val="16"/>
          <w:lang w:val="fr-FR"/>
        </w:rPr>
        <w:t> : Table nationale des Corporations de</w:t>
      </w:r>
      <w:r>
        <w:rPr>
          <w:rFonts w:ascii="Tahoma" w:hAnsi="Tahoma" w:cs="Tahoma"/>
          <w:sz w:val="16"/>
          <w:szCs w:val="16"/>
          <w:lang w:val="fr-FR"/>
        </w:rPr>
        <w:t xml:space="preserve"> </w:t>
      </w:r>
      <w:r w:rsidRPr="009E3031">
        <w:rPr>
          <w:rFonts w:ascii="Tahoma" w:hAnsi="Tahoma" w:cs="Tahoma"/>
          <w:sz w:val="16"/>
          <w:szCs w:val="16"/>
          <w:lang w:val="fr-FR"/>
        </w:rPr>
        <w:t>développement communautaire</w:t>
      </w:r>
    </w:p>
    <w:p w:rsidR="009E3031" w:rsidRPr="009E3031" w:rsidRDefault="009E3031" w:rsidP="00167D36">
      <w:pPr>
        <w:pStyle w:val="Corpsdetexte"/>
        <w:spacing w:line="240" w:lineRule="auto"/>
        <w:ind w:left="-1276" w:firstLine="1276"/>
        <w:jc w:val="left"/>
        <w:rPr>
          <w:rFonts w:ascii="Tahoma" w:hAnsi="Tahoma" w:cs="Tahoma"/>
          <w:sz w:val="16"/>
          <w:szCs w:val="16"/>
          <w:lang w:val="fr-FR"/>
        </w:rPr>
      </w:pPr>
      <w:r w:rsidRPr="009E3031">
        <w:rPr>
          <w:rFonts w:ascii="Tahoma" w:hAnsi="Tahoma" w:cs="Tahoma"/>
          <w:b/>
          <w:sz w:val="16"/>
          <w:szCs w:val="16"/>
          <w:lang w:val="fr-FR"/>
        </w:rPr>
        <w:t>UQO </w:t>
      </w:r>
      <w:r w:rsidRPr="009E3031">
        <w:rPr>
          <w:rFonts w:ascii="Tahoma" w:hAnsi="Tahoma" w:cs="Tahoma"/>
          <w:sz w:val="16"/>
          <w:szCs w:val="16"/>
          <w:lang w:val="fr-FR"/>
        </w:rPr>
        <w:t>: Université du Québec en Outaouais</w:t>
      </w:r>
    </w:p>
    <w:p w:rsidR="009E3031" w:rsidRPr="009E3031" w:rsidRDefault="009E3031" w:rsidP="009E3031">
      <w:pPr>
        <w:spacing w:after="0"/>
        <w:jc w:val="both"/>
        <w:rPr>
          <w:rFonts w:ascii="Tahoma" w:hAnsi="Tahoma" w:cs="Tahoma"/>
          <w:b/>
          <w:sz w:val="16"/>
          <w:szCs w:val="16"/>
        </w:rPr>
      </w:pPr>
    </w:p>
    <w:p w:rsidR="00A40797" w:rsidRDefault="009E3031" w:rsidP="009E3031">
      <w:pPr>
        <w:rPr>
          <w:rFonts w:ascii="Tahoma" w:hAnsi="Tahoma" w:cs="Tahoma"/>
          <w:b/>
        </w:rPr>
      </w:pPr>
      <w:r>
        <w:rPr>
          <w:rFonts w:ascii="Tahoma" w:hAnsi="Tahoma" w:cs="Tahoma"/>
          <w:b/>
        </w:rPr>
        <w:br w:type="page"/>
      </w:r>
    </w:p>
    <w:p w:rsidR="009E3031" w:rsidRDefault="009E3031" w:rsidP="009E3031">
      <w:pPr>
        <w:jc w:val="center"/>
        <w:rPr>
          <w:rFonts w:ascii="Tahoma" w:hAnsi="Tahoma" w:cs="Tahoma"/>
          <w:b/>
        </w:rPr>
      </w:pPr>
      <w:r w:rsidRPr="009E3031">
        <w:rPr>
          <w:rFonts w:ascii="Tahoma" w:hAnsi="Tahoma" w:cs="Tahoma"/>
          <w:b/>
          <w:noProof/>
          <w:lang w:eastAsia="fr-CA"/>
        </w:rPr>
        <w:lastRenderedPageBreak/>
        <w:drawing>
          <wp:inline distT="0" distB="0" distL="0" distR="0">
            <wp:extent cx="2095500" cy="762000"/>
            <wp:effectExtent l="19050" t="0" r="0" b="0"/>
            <wp:docPr id="2" name="Image 1" descr="RQ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QDS"/>
                    <pic:cNvPicPr>
                      <a:picLocks noChangeAspect="1" noChangeArrowheads="1"/>
                    </pic:cNvPicPr>
                  </pic:nvPicPr>
                  <pic:blipFill>
                    <a:blip r:embed="rId8" cstate="print"/>
                    <a:srcRect/>
                    <a:stretch>
                      <a:fillRect/>
                    </a:stretch>
                  </pic:blipFill>
                  <pic:spPr bwMode="auto">
                    <a:xfrm>
                      <a:off x="0" y="0"/>
                      <a:ext cx="2095500" cy="762000"/>
                    </a:xfrm>
                    <a:prstGeom prst="rect">
                      <a:avLst/>
                    </a:prstGeom>
                    <a:noFill/>
                    <a:ln w="9525">
                      <a:noFill/>
                      <a:miter lim="800000"/>
                      <a:headEnd/>
                      <a:tailEnd/>
                    </a:ln>
                  </pic:spPr>
                </pic:pic>
              </a:graphicData>
            </a:graphic>
          </wp:inline>
        </w:drawing>
      </w:r>
    </w:p>
    <w:p w:rsidR="009E3031" w:rsidRDefault="009E3031" w:rsidP="009E3031">
      <w:pPr>
        <w:jc w:val="center"/>
        <w:rPr>
          <w:rFonts w:ascii="Tahoma" w:hAnsi="Tahoma" w:cs="Tahoma"/>
          <w:b/>
        </w:rPr>
      </w:pPr>
    </w:p>
    <w:p w:rsidR="00CA75EE" w:rsidRPr="005D436E" w:rsidRDefault="005D436E" w:rsidP="005D436E">
      <w:pPr>
        <w:jc w:val="center"/>
        <w:rPr>
          <w:rFonts w:ascii="Tahoma" w:hAnsi="Tahoma" w:cs="Tahoma"/>
          <w:b/>
        </w:rPr>
      </w:pPr>
      <w:r w:rsidRPr="005D436E">
        <w:rPr>
          <w:rFonts w:ascii="Tahoma" w:hAnsi="Tahoma" w:cs="Tahoma"/>
          <w:b/>
        </w:rPr>
        <w:t xml:space="preserve">RAPPORT D’ACTIVITÉS </w:t>
      </w:r>
      <w:r w:rsidR="00130147" w:rsidRPr="005D436E">
        <w:rPr>
          <w:rFonts w:ascii="Tahoma" w:hAnsi="Tahoma" w:cs="Tahoma"/>
          <w:b/>
        </w:rPr>
        <w:t>2010-2011</w:t>
      </w:r>
      <w:r w:rsidR="00130147">
        <w:rPr>
          <w:rFonts w:ascii="Tahoma" w:hAnsi="Tahoma" w:cs="Tahoma"/>
          <w:b/>
        </w:rPr>
        <w:t xml:space="preserve"> </w:t>
      </w:r>
    </w:p>
    <w:p w:rsidR="005D436E" w:rsidRPr="005D436E" w:rsidRDefault="005D436E" w:rsidP="005D436E">
      <w:pPr>
        <w:jc w:val="both"/>
        <w:rPr>
          <w:rFonts w:ascii="Tahoma" w:hAnsi="Tahoma" w:cs="Tahoma"/>
        </w:rPr>
      </w:pPr>
    </w:p>
    <w:p w:rsidR="005D436E" w:rsidRPr="005D436E" w:rsidRDefault="00B633F5" w:rsidP="005D436E">
      <w:pPr>
        <w:jc w:val="both"/>
        <w:rPr>
          <w:rFonts w:ascii="Tahoma" w:hAnsi="Tahoma" w:cs="Tahoma"/>
          <w:b/>
        </w:rPr>
      </w:pPr>
      <w:r>
        <w:rPr>
          <w:rFonts w:ascii="Tahoma" w:hAnsi="Tahoma" w:cs="Tahoma"/>
          <w:b/>
        </w:rPr>
        <w:t>1</w:t>
      </w:r>
      <w:r w:rsidR="0068589F">
        <w:rPr>
          <w:rFonts w:ascii="Tahoma" w:hAnsi="Tahoma" w:cs="Tahoma"/>
          <w:b/>
        </w:rPr>
        <w:t xml:space="preserve">- </w:t>
      </w:r>
      <w:r w:rsidR="00BA023F">
        <w:rPr>
          <w:rFonts w:ascii="Tahoma" w:hAnsi="Tahoma" w:cs="Tahoma"/>
          <w:b/>
        </w:rPr>
        <w:t>PRÉSENTATION</w:t>
      </w:r>
      <w:r w:rsidR="005D436E" w:rsidRPr="005D436E">
        <w:rPr>
          <w:rFonts w:ascii="Tahoma" w:hAnsi="Tahoma" w:cs="Tahoma"/>
          <w:b/>
        </w:rPr>
        <w:t xml:space="preserve"> DU RQDS</w:t>
      </w:r>
    </w:p>
    <w:p w:rsidR="00F82E95" w:rsidRPr="00A558C2" w:rsidRDefault="005D436E" w:rsidP="005D436E">
      <w:pPr>
        <w:jc w:val="both"/>
        <w:rPr>
          <w:rFonts w:ascii="Tahoma" w:hAnsi="Tahoma" w:cs="Tahoma"/>
          <w:sz w:val="20"/>
          <w:szCs w:val="20"/>
        </w:rPr>
      </w:pPr>
      <w:r w:rsidRPr="00A558C2">
        <w:rPr>
          <w:rFonts w:ascii="Tahoma" w:hAnsi="Tahoma" w:cs="Tahoma"/>
          <w:sz w:val="20"/>
          <w:szCs w:val="20"/>
        </w:rPr>
        <w:t xml:space="preserve">Le </w:t>
      </w:r>
      <w:r w:rsidRPr="00D359E8">
        <w:rPr>
          <w:rFonts w:ascii="Tahoma" w:hAnsi="Tahoma" w:cs="Tahoma"/>
          <w:i/>
          <w:sz w:val="20"/>
          <w:szCs w:val="20"/>
        </w:rPr>
        <w:t>Réseau québécois de développement social</w:t>
      </w:r>
      <w:r w:rsidRPr="00A558C2">
        <w:rPr>
          <w:rFonts w:ascii="Tahoma" w:hAnsi="Tahoma" w:cs="Tahoma"/>
          <w:sz w:val="20"/>
          <w:szCs w:val="20"/>
        </w:rPr>
        <w:t xml:space="preserve"> (</w:t>
      </w:r>
      <w:r w:rsidRPr="00D359E8">
        <w:rPr>
          <w:rFonts w:ascii="Tahoma" w:hAnsi="Tahoma" w:cs="Tahoma"/>
          <w:i/>
          <w:sz w:val="20"/>
          <w:szCs w:val="20"/>
        </w:rPr>
        <w:t>RQDS</w:t>
      </w:r>
      <w:r w:rsidRPr="00A558C2">
        <w:rPr>
          <w:rFonts w:ascii="Tahoma" w:hAnsi="Tahoma" w:cs="Tahoma"/>
          <w:sz w:val="20"/>
          <w:szCs w:val="20"/>
        </w:rPr>
        <w:t xml:space="preserve">) a été fondé à l’initiative de </w:t>
      </w:r>
      <w:r w:rsidR="00F629E8" w:rsidRPr="00A558C2">
        <w:rPr>
          <w:rFonts w:ascii="Tahoma" w:hAnsi="Tahoma" w:cs="Tahoma"/>
          <w:sz w:val="20"/>
          <w:szCs w:val="20"/>
        </w:rPr>
        <w:t xml:space="preserve">quelques </w:t>
      </w:r>
      <w:r w:rsidR="00D94CA5" w:rsidRPr="00A558C2">
        <w:rPr>
          <w:rFonts w:ascii="Tahoma" w:hAnsi="Tahoma" w:cs="Tahoma"/>
          <w:sz w:val="20"/>
          <w:szCs w:val="20"/>
        </w:rPr>
        <w:t xml:space="preserve">responsables de </w:t>
      </w:r>
      <w:r w:rsidRPr="00A558C2">
        <w:rPr>
          <w:rFonts w:ascii="Tahoma" w:hAnsi="Tahoma" w:cs="Tahoma"/>
          <w:sz w:val="20"/>
          <w:szCs w:val="20"/>
        </w:rPr>
        <w:t>comités régionaux de développement social</w:t>
      </w:r>
      <w:r w:rsidR="00D94CA5" w:rsidRPr="00A558C2">
        <w:rPr>
          <w:rFonts w:ascii="Tahoma" w:hAnsi="Tahoma" w:cs="Tahoma"/>
          <w:sz w:val="20"/>
          <w:szCs w:val="20"/>
        </w:rPr>
        <w:t xml:space="preserve">, </w:t>
      </w:r>
      <w:r w:rsidR="002A4687">
        <w:rPr>
          <w:rFonts w:ascii="Tahoma" w:hAnsi="Tahoma" w:cs="Tahoma"/>
          <w:sz w:val="20"/>
          <w:szCs w:val="20"/>
        </w:rPr>
        <w:t>ces derniers</w:t>
      </w:r>
      <w:r w:rsidR="00D94CA5" w:rsidRPr="00A558C2">
        <w:rPr>
          <w:rFonts w:ascii="Tahoma" w:hAnsi="Tahoma" w:cs="Tahoma"/>
          <w:sz w:val="20"/>
          <w:szCs w:val="20"/>
        </w:rPr>
        <w:t xml:space="preserve"> </w:t>
      </w:r>
      <w:r w:rsidR="00666120">
        <w:rPr>
          <w:rFonts w:ascii="Tahoma" w:hAnsi="Tahoma" w:cs="Tahoma"/>
          <w:sz w:val="20"/>
          <w:szCs w:val="20"/>
        </w:rPr>
        <w:t xml:space="preserve">ayant été </w:t>
      </w:r>
      <w:r w:rsidR="00D94CA5" w:rsidRPr="00A558C2">
        <w:rPr>
          <w:rFonts w:ascii="Tahoma" w:hAnsi="Tahoma" w:cs="Tahoma"/>
          <w:sz w:val="20"/>
          <w:szCs w:val="20"/>
        </w:rPr>
        <w:t xml:space="preserve">créés </w:t>
      </w:r>
      <w:r w:rsidR="00F629E8" w:rsidRPr="00A558C2">
        <w:rPr>
          <w:rFonts w:ascii="Tahoma" w:hAnsi="Tahoma" w:cs="Tahoma"/>
          <w:sz w:val="20"/>
          <w:szCs w:val="20"/>
        </w:rPr>
        <w:t>dans la mouvance des travaux liés au</w:t>
      </w:r>
      <w:r w:rsidR="002A4687">
        <w:rPr>
          <w:rFonts w:ascii="Tahoma" w:hAnsi="Tahoma" w:cs="Tahoma"/>
          <w:sz w:val="20"/>
          <w:szCs w:val="20"/>
        </w:rPr>
        <w:t xml:space="preserve"> </w:t>
      </w:r>
      <w:r w:rsidR="00F629E8" w:rsidRPr="002A4687">
        <w:rPr>
          <w:rFonts w:ascii="Tahoma" w:hAnsi="Tahoma" w:cs="Tahoma"/>
          <w:i/>
          <w:sz w:val="20"/>
          <w:szCs w:val="20"/>
        </w:rPr>
        <w:t>Forum de développement social</w:t>
      </w:r>
      <w:r w:rsidR="002A4687">
        <w:rPr>
          <w:rFonts w:ascii="Tahoma" w:hAnsi="Tahoma" w:cs="Tahoma"/>
          <w:sz w:val="20"/>
          <w:szCs w:val="20"/>
        </w:rPr>
        <w:t xml:space="preserve">, tenu par le </w:t>
      </w:r>
      <w:r w:rsidR="002A4687" w:rsidRPr="002A4687">
        <w:rPr>
          <w:rFonts w:ascii="Tahoma" w:hAnsi="Tahoma" w:cs="Tahoma"/>
          <w:i/>
          <w:sz w:val="20"/>
          <w:szCs w:val="20"/>
        </w:rPr>
        <w:t>Conseil de la santé et du bien-être</w:t>
      </w:r>
      <w:r w:rsidR="002A4687">
        <w:rPr>
          <w:rFonts w:ascii="Tahoma" w:hAnsi="Tahoma" w:cs="Tahoma"/>
          <w:sz w:val="20"/>
          <w:szCs w:val="20"/>
        </w:rPr>
        <w:t xml:space="preserve"> en</w:t>
      </w:r>
      <w:r w:rsidR="00F629E8" w:rsidRPr="00A558C2">
        <w:rPr>
          <w:rFonts w:ascii="Tahoma" w:hAnsi="Tahoma" w:cs="Tahoma"/>
          <w:sz w:val="20"/>
          <w:szCs w:val="20"/>
        </w:rPr>
        <w:t xml:space="preserve"> 1998</w:t>
      </w:r>
      <w:r w:rsidR="00D94CA5" w:rsidRPr="00A558C2">
        <w:rPr>
          <w:rFonts w:ascii="Tahoma" w:hAnsi="Tahoma" w:cs="Tahoma"/>
          <w:sz w:val="20"/>
          <w:szCs w:val="20"/>
        </w:rPr>
        <w:t>.</w:t>
      </w:r>
      <w:r w:rsidR="00842BC9" w:rsidRPr="00A558C2">
        <w:rPr>
          <w:rFonts w:ascii="Tahoma" w:hAnsi="Tahoma" w:cs="Tahoma"/>
          <w:sz w:val="20"/>
          <w:szCs w:val="20"/>
        </w:rPr>
        <w:t xml:space="preserve"> </w:t>
      </w:r>
      <w:r w:rsidR="002A4687">
        <w:rPr>
          <w:rFonts w:ascii="Tahoma" w:hAnsi="Tahoma" w:cs="Tahoma"/>
          <w:sz w:val="20"/>
          <w:szCs w:val="20"/>
        </w:rPr>
        <w:t>Une dizaine d’entre eux</w:t>
      </w:r>
      <w:r w:rsidR="00D94CA5" w:rsidRPr="00A558C2">
        <w:rPr>
          <w:rFonts w:ascii="Tahoma" w:hAnsi="Tahoma" w:cs="Tahoma"/>
          <w:sz w:val="20"/>
          <w:szCs w:val="20"/>
        </w:rPr>
        <w:t xml:space="preserve"> se sont</w:t>
      </w:r>
      <w:r w:rsidR="00842BC9" w:rsidRPr="00A558C2">
        <w:rPr>
          <w:rFonts w:ascii="Tahoma" w:hAnsi="Tahoma" w:cs="Tahoma"/>
          <w:sz w:val="20"/>
          <w:szCs w:val="20"/>
        </w:rPr>
        <w:t xml:space="preserve"> réunis en 2003 à Montréal pour échanger sur leurs réalités</w:t>
      </w:r>
      <w:r w:rsidR="002A4687">
        <w:rPr>
          <w:rFonts w:ascii="Tahoma" w:hAnsi="Tahoma" w:cs="Tahoma"/>
          <w:sz w:val="20"/>
          <w:szCs w:val="20"/>
        </w:rPr>
        <w:t xml:space="preserve"> et sur l’importance de développer une vision commune</w:t>
      </w:r>
      <w:r w:rsidR="00F82E95" w:rsidRPr="00A558C2">
        <w:rPr>
          <w:rFonts w:ascii="Tahoma" w:hAnsi="Tahoma" w:cs="Tahoma"/>
          <w:sz w:val="20"/>
          <w:szCs w:val="20"/>
        </w:rPr>
        <w:t xml:space="preserve">. Leur désir de réseautage et d’entraide a suscité les travaux menant </w:t>
      </w:r>
      <w:r w:rsidR="002A4687">
        <w:rPr>
          <w:rFonts w:ascii="Tahoma" w:hAnsi="Tahoma" w:cs="Tahoma"/>
          <w:sz w:val="20"/>
          <w:szCs w:val="20"/>
        </w:rPr>
        <w:t xml:space="preserve">à l’adoption </w:t>
      </w:r>
      <w:r w:rsidR="00167D36">
        <w:rPr>
          <w:rFonts w:ascii="Tahoma" w:hAnsi="Tahoma" w:cs="Tahoma"/>
          <w:sz w:val="20"/>
          <w:szCs w:val="20"/>
        </w:rPr>
        <w:t>d’une</w:t>
      </w:r>
      <w:r w:rsidR="00167D36">
        <w:rPr>
          <w:rFonts w:ascii="Tahoma" w:hAnsi="Tahoma" w:cs="Tahoma"/>
          <w:color w:val="FF0000"/>
          <w:sz w:val="20"/>
          <w:szCs w:val="20"/>
        </w:rPr>
        <w:t> </w:t>
      </w:r>
      <w:r w:rsidR="00167D36" w:rsidRPr="00167D36">
        <w:rPr>
          <w:rFonts w:ascii="Tahoma" w:hAnsi="Tahoma" w:cs="Tahoma"/>
          <w:sz w:val="20"/>
          <w:szCs w:val="20"/>
        </w:rPr>
        <w:t xml:space="preserve">vision commune en 2004 (outil appelé la plateforme du </w:t>
      </w:r>
      <w:r w:rsidR="00167D36" w:rsidRPr="00167D36">
        <w:rPr>
          <w:rFonts w:ascii="Tahoma" w:hAnsi="Tahoma" w:cs="Tahoma"/>
          <w:i/>
          <w:sz w:val="20"/>
          <w:szCs w:val="20"/>
        </w:rPr>
        <w:t>RQDS</w:t>
      </w:r>
      <w:r w:rsidR="00167D36" w:rsidRPr="00167D36">
        <w:rPr>
          <w:rFonts w:ascii="Tahoma" w:hAnsi="Tahoma" w:cs="Tahoma"/>
          <w:sz w:val="20"/>
          <w:szCs w:val="20"/>
        </w:rPr>
        <w:t xml:space="preserve">) </w:t>
      </w:r>
      <w:r w:rsidR="002A4687" w:rsidRPr="00167D36">
        <w:rPr>
          <w:rFonts w:ascii="Tahoma" w:hAnsi="Tahoma" w:cs="Tahoma"/>
          <w:sz w:val="20"/>
          <w:szCs w:val="20"/>
        </w:rPr>
        <w:t xml:space="preserve">et </w:t>
      </w:r>
      <w:r w:rsidR="00F82E95" w:rsidRPr="00167D36">
        <w:rPr>
          <w:rFonts w:ascii="Tahoma" w:hAnsi="Tahoma" w:cs="Tahoma"/>
          <w:sz w:val="20"/>
          <w:szCs w:val="20"/>
        </w:rPr>
        <w:t xml:space="preserve">à l’incorporation officielle du </w:t>
      </w:r>
      <w:r w:rsidR="00F82E95" w:rsidRPr="00167D36">
        <w:rPr>
          <w:rFonts w:ascii="Tahoma" w:hAnsi="Tahoma" w:cs="Tahoma"/>
          <w:i/>
          <w:sz w:val="20"/>
          <w:szCs w:val="20"/>
        </w:rPr>
        <w:t>RQDS</w:t>
      </w:r>
      <w:r w:rsidR="00F82E95" w:rsidRPr="00167D36">
        <w:rPr>
          <w:rFonts w:ascii="Tahoma" w:hAnsi="Tahoma" w:cs="Tahoma"/>
          <w:sz w:val="20"/>
          <w:szCs w:val="20"/>
        </w:rPr>
        <w:t xml:space="preserve"> à l’automne 200</w:t>
      </w:r>
      <w:r w:rsidR="00F82E95" w:rsidRPr="00A558C2">
        <w:rPr>
          <w:rFonts w:ascii="Tahoma" w:hAnsi="Tahoma" w:cs="Tahoma"/>
          <w:sz w:val="20"/>
          <w:szCs w:val="20"/>
        </w:rPr>
        <w:t>5</w:t>
      </w:r>
      <w:r w:rsidR="00F629E8" w:rsidRPr="00A558C2">
        <w:rPr>
          <w:rFonts w:ascii="Tahoma" w:hAnsi="Tahoma" w:cs="Tahoma"/>
          <w:sz w:val="20"/>
          <w:szCs w:val="20"/>
        </w:rPr>
        <w:t xml:space="preserve">. </w:t>
      </w:r>
    </w:p>
    <w:p w:rsidR="00CE25EF" w:rsidRPr="00A558C2" w:rsidRDefault="00F629E8" w:rsidP="005D436E">
      <w:pPr>
        <w:jc w:val="both"/>
        <w:rPr>
          <w:rFonts w:ascii="Tahoma" w:hAnsi="Tahoma" w:cs="Tahoma"/>
          <w:sz w:val="20"/>
          <w:szCs w:val="20"/>
        </w:rPr>
      </w:pPr>
      <w:r w:rsidRPr="00A558C2">
        <w:rPr>
          <w:rFonts w:ascii="Tahoma" w:hAnsi="Tahoma" w:cs="Tahoma"/>
          <w:sz w:val="20"/>
          <w:szCs w:val="20"/>
        </w:rPr>
        <w:t xml:space="preserve">Le </w:t>
      </w:r>
      <w:r w:rsidRPr="00D359E8">
        <w:rPr>
          <w:rFonts w:ascii="Tahoma" w:hAnsi="Tahoma" w:cs="Tahoma"/>
          <w:i/>
          <w:sz w:val="20"/>
          <w:szCs w:val="20"/>
        </w:rPr>
        <w:t>RQDS</w:t>
      </w:r>
      <w:r w:rsidRPr="00A558C2">
        <w:rPr>
          <w:rFonts w:ascii="Tahoma" w:hAnsi="Tahoma" w:cs="Tahoma"/>
          <w:sz w:val="20"/>
          <w:szCs w:val="20"/>
        </w:rPr>
        <w:t xml:space="preserve"> constitue une communauté de pratiques, dont la mission est de soutenir les acteurs des démarches régionales de développement social dans leurs rôles d’animation, d’accompagnement, de concertation et d’intervention auprès des communautés. </w:t>
      </w:r>
      <w:r w:rsidR="003920C1" w:rsidRPr="00A558C2">
        <w:rPr>
          <w:rFonts w:ascii="Tahoma" w:hAnsi="Tahoma" w:cs="Tahoma"/>
          <w:sz w:val="20"/>
          <w:szCs w:val="20"/>
        </w:rPr>
        <w:t>Les objets de s</w:t>
      </w:r>
      <w:r w:rsidR="00CE25EF" w:rsidRPr="00A558C2">
        <w:rPr>
          <w:rFonts w:ascii="Tahoma" w:hAnsi="Tahoma" w:cs="Tahoma"/>
          <w:sz w:val="20"/>
          <w:szCs w:val="20"/>
        </w:rPr>
        <w:t xml:space="preserve">a charte sont au nombre de </w:t>
      </w:r>
      <w:r w:rsidR="00D94CA5" w:rsidRPr="00A558C2">
        <w:rPr>
          <w:rFonts w:ascii="Tahoma" w:hAnsi="Tahoma" w:cs="Tahoma"/>
          <w:sz w:val="20"/>
          <w:szCs w:val="20"/>
        </w:rPr>
        <w:t>quatre</w:t>
      </w:r>
      <w:r w:rsidR="00CE25EF" w:rsidRPr="00A558C2">
        <w:rPr>
          <w:rFonts w:ascii="Tahoma" w:hAnsi="Tahoma" w:cs="Tahoma"/>
          <w:sz w:val="20"/>
          <w:szCs w:val="20"/>
        </w:rPr>
        <w:t xml:space="preserve"> : représenter ses membres, </w:t>
      </w:r>
      <w:r w:rsidR="00D94CA5" w:rsidRPr="00A558C2">
        <w:rPr>
          <w:rFonts w:ascii="Tahoma" w:hAnsi="Tahoma" w:cs="Tahoma"/>
          <w:sz w:val="20"/>
          <w:szCs w:val="20"/>
        </w:rPr>
        <w:t xml:space="preserve">les </w:t>
      </w:r>
      <w:r w:rsidR="00CE25EF" w:rsidRPr="00A558C2">
        <w:rPr>
          <w:rFonts w:ascii="Tahoma" w:hAnsi="Tahoma" w:cs="Tahoma"/>
          <w:sz w:val="20"/>
          <w:szCs w:val="20"/>
        </w:rPr>
        <w:t>outiller, supporter l’action en développement social à l’échelle locale, régionale et nationale et développer des alliances avec d’autres organismes.</w:t>
      </w:r>
    </w:p>
    <w:p w:rsidR="00BA023F" w:rsidRPr="00A558C2" w:rsidRDefault="00BA023F" w:rsidP="005D436E">
      <w:pPr>
        <w:jc w:val="both"/>
        <w:rPr>
          <w:rFonts w:ascii="Tahoma" w:hAnsi="Tahoma" w:cs="Tahoma"/>
          <w:sz w:val="20"/>
          <w:szCs w:val="20"/>
        </w:rPr>
      </w:pPr>
      <w:r w:rsidRPr="00A558C2">
        <w:rPr>
          <w:rFonts w:ascii="Tahoma" w:hAnsi="Tahoma" w:cs="Tahoma"/>
          <w:sz w:val="20"/>
          <w:szCs w:val="20"/>
        </w:rPr>
        <w:t xml:space="preserve">Ce mandat s’exprime à travers différentes activités, comme l’offre de formations, </w:t>
      </w:r>
      <w:r w:rsidR="00F43DB2">
        <w:rPr>
          <w:rFonts w:ascii="Tahoma" w:hAnsi="Tahoma" w:cs="Tahoma"/>
          <w:sz w:val="20"/>
          <w:szCs w:val="20"/>
        </w:rPr>
        <w:t>l’organisation</w:t>
      </w:r>
      <w:r w:rsidR="00666120">
        <w:rPr>
          <w:rFonts w:ascii="Tahoma" w:hAnsi="Tahoma" w:cs="Tahoma"/>
          <w:sz w:val="20"/>
          <w:szCs w:val="20"/>
        </w:rPr>
        <w:t xml:space="preserve"> d’activités biannuelles, </w:t>
      </w:r>
      <w:r w:rsidRPr="00A558C2">
        <w:rPr>
          <w:rFonts w:ascii="Tahoma" w:hAnsi="Tahoma" w:cs="Tahoma"/>
          <w:sz w:val="20"/>
          <w:szCs w:val="20"/>
        </w:rPr>
        <w:t>le partage d’expériences et de pratiques, le réseautage, la circulation d’</w:t>
      </w:r>
      <w:r w:rsidR="00EF2D26" w:rsidRPr="00A558C2">
        <w:rPr>
          <w:rFonts w:ascii="Tahoma" w:hAnsi="Tahoma" w:cs="Tahoma"/>
          <w:sz w:val="20"/>
          <w:szCs w:val="20"/>
        </w:rPr>
        <w:t xml:space="preserve">informations et </w:t>
      </w:r>
      <w:r w:rsidRPr="00A558C2">
        <w:rPr>
          <w:rFonts w:ascii="Tahoma" w:hAnsi="Tahoma" w:cs="Tahoma"/>
          <w:sz w:val="20"/>
          <w:szCs w:val="20"/>
        </w:rPr>
        <w:t xml:space="preserve">de connaissances </w:t>
      </w:r>
      <w:r w:rsidR="00EF2D26" w:rsidRPr="00A558C2">
        <w:rPr>
          <w:rFonts w:ascii="Tahoma" w:hAnsi="Tahoma" w:cs="Tahoma"/>
          <w:sz w:val="20"/>
          <w:szCs w:val="20"/>
        </w:rPr>
        <w:t>ainsi que le développement</w:t>
      </w:r>
      <w:r w:rsidRPr="00A558C2">
        <w:rPr>
          <w:rFonts w:ascii="Tahoma" w:hAnsi="Tahoma" w:cs="Tahoma"/>
          <w:sz w:val="20"/>
          <w:szCs w:val="20"/>
        </w:rPr>
        <w:t xml:space="preserve"> d’</w:t>
      </w:r>
      <w:r w:rsidR="00EF2D26" w:rsidRPr="00A558C2">
        <w:rPr>
          <w:rFonts w:ascii="Tahoma" w:hAnsi="Tahoma" w:cs="Tahoma"/>
          <w:sz w:val="20"/>
          <w:szCs w:val="20"/>
        </w:rPr>
        <w:t xml:space="preserve">outils. Le </w:t>
      </w:r>
      <w:r w:rsidR="00EF2D26" w:rsidRPr="00666120">
        <w:rPr>
          <w:rFonts w:ascii="Tahoma" w:hAnsi="Tahoma" w:cs="Tahoma"/>
          <w:i/>
          <w:sz w:val="20"/>
          <w:szCs w:val="20"/>
        </w:rPr>
        <w:t>RQD</w:t>
      </w:r>
      <w:r w:rsidR="00EF2D26" w:rsidRPr="00A558C2">
        <w:rPr>
          <w:rFonts w:ascii="Tahoma" w:hAnsi="Tahoma" w:cs="Tahoma"/>
          <w:sz w:val="20"/>
          <w:szCs w:val="20"/>
        </w:rPr>
        <w:t xml:space="preserve">S mène également des actions visant à promouvoir le développement social </w:t>
      </w:r>
      <w:r w:rsidR="00CE25EF" w:rsidRPr="00A558C2">
        <w:rPr>
          <w:rFonts w:ascii="Tahoma" w:hAnsi="Tahoma" w:cs="Tahoma"/>
          <w:sz w:val="20"/>
          <w:szCs w:val="20"/>
        </w:rPr>
        <w:t xml:space="preserve">en </w:t>
      </w:r>
      <w:r w:rsidR="00666120">
        <w:rPr>
          <w:rFonts w:ascii="Tahoma" w:hAnsi="Tahoma" w:cs="Tahoma"/>
          <w:sz w:val="20"/>
          <w:szCs w:val="20"/>
        </w:rPr>
        <w:t>collaborant</w:t>
      </w:r>
      <w:r w:rsidR="00EF2D26" w:rsidRPr="00A558C2">
        <w:rPr>
          <w:rFonts w:ascii="Tahoma" w:hAnsi="Tahoma" w:cs="Tahoma"/>
          <w:sz w:val="20"/>
          <w:szCs w:val="20"/>
        </w:rPr>
        <w:t xml:space="preserve"> avec divers</w:t>
      </w:r>
      <w:r w:rsidR="00CE25EF" w:rsidRPr="00A558C2">
        <w:rPr>
          <w:rFonts w:ascii="Tahoma" w:hAnsi="Tahoma" w:cs="Tahoma"/>
          <w:sz w:val="20"/>
          <w:szCs w:val="20"/>
        </w:rPr>
        <w:t>es organisations</w:t>
      </w:r>
      <w:r w:rsidR="00EF2D26" w:rsidRPr="00A558C2">
        <w:rPr>
          <w:rFonts w:ascii="Tahoma" w:hAnsi="Tahoma" w:cs="Tahoma"/>
          <w:sz w:val="20"/>
          <w:szCs w:val="20"/>
        </w:rPr>
        <w:t>.</w:t>
      </w:r>
    </w:p>
    <w:p w:rsidR="00CE25EF" w:rsidRPr="00A558C2" w:rsidRDefault="003920C1" w:rsidP="00CE25EF">
      <w:pPr>
        <w:jc w:val="both"/>
        <w:rPr>
          <w:rFonts w:ascii="Tahoma" w:hAnsi="Tahoma" w:cs="Tahoma"/>
          <w:sz w:val="20"/>
          <w:szCs w:val="20"/>
        </w:rPr>
      </w:pPr>
      <w:r w:rsidRPr="00A558C2">
        <w:rPr>
          <w:rFonts w:ascii="Tahoma" w:hAnsi="Tahoma" w:cs="Tahoma"/>
          <w:sz w:val="20"/>
          <w:szCs w:val="20"/>
        </w:rPr>
        <w:t xml:space="preserve">Au 30 juin 2010, le </w:t>
      </w:r>
      <w:r w:rsidRPr="003649AA">
        <w:rPr>
          <w:rFonts w:ascii="Tahoma" w:hAnsi="Tahoma" w:cs="Tahoma"/>
          <w:i/>
          <w:sz w:val="20"/>
          <w:szCs w:val="20"/>
        </w:rPr>
        <w:t>RQDS</w:t>
      </w:r>
      <w:r w:rsidR="00356C40">
        <w:rPr>
          <w:rFonts w:ascii="Tahoma" w:hAnsi="Tahoma" w:cs="Tahoma"/>
          <w:sz w:val="20"/>
          <w:szCs w:val="20"/>
        </w:rPr>
        <w:t xml:space="preserve"> compte dix-huit</w:t>
      </w:r>
      <w:r w:rsidRPr="00A558C2">
        <w:rPr>
          <w:rFonts w:ascii="Tahoma" w:hAnsi="Tahoma" w:cs="Tahoma"/>
          <w:sz w:val="20"/>
          <w:szCs w:val="20"/>
        </w:rPr>
        <w:t xml:space="preserve"> régions-membres</w:t>
      </w:r>
      <w:r w:rsidR="00A04100">
        <w:rPr>
          <w:rStyle w:val="Appelnotedebasdep"/>
          <w:rFonts w:ascii="Tahoma" w:hAnsi="Tahoma" w:cs="Tahoma"/>
          <w:sz w:val="20"/>
          <w:szCs w:val="20"/>
        </w:rPr>
        <w:footnoteReference w:id="1"/>
      </w:r>
      <w:r w:rsidRPr="00A558C2">
        <w:rPr>
          <w:rFonts w:ascii="Tahoma" w:hAnsi="Tahoma" w:cs="Tahoma"/>
          <w:sz w:val="20"/>
          <w:szCs w:val="20"/>
        </w:rPr>
        <w:t xml:space="preserve"> sur une possibilité de </w:t>
      </w:r>
      <w:r w:rsidR="00356C40">
        <w:rPr>
          <w:rFonts w:ascii="Tahoma" w:hAnsi="Tahoma" w:cs="Tahoma"/>
          <w:sz w:val="20"/>
          <w:szCs w:val="20"/>
        </w:rPr>
        <w:t>dix-neuf</w:t>
      </w:r>
      <w:r w:rsidRPr="00A558C2">
        <w:rPr>
          <w:rFonts w:ascii="Tahoma" w:hAnsi="Tahoma" w:cs="Tahoma"/>
          <w:sz w:val="20"/>
          <w:szCs w:val="20"/>
        </w:rPr>
        <w:t xml:space="preserve">. </w:t>
      </w:r>
      <w:r w:rsidR="00BA023F" w:rsidRPr="00A558C2">
        <w:rPr>
          <w:rFonts w:ascii="Tahoma" w:hAnsi="Tahoma" w:cs="Tahoma"/>
          <w:sz w:val="20"/>
          <w:szCs w:val="20"/>
        </w:rPr>
        <w:t xml:space="preserve">Ses membres sont des représentants des régions du Québec où s’anime une démarche régionale concertée de développement social, dans le but </w:t>
      </w:r>
      <w:r w:rsidR="00CE25EF" w:rsidRPr="00A558C2">
        <w:rPr>
          <w:rFonts w:ascii="Tahoma" w:hAnsi="Tahoma" w:cs="Tahoma"/>
          <w:sz w:val="20"/>
          <w:szCs w:val="20"/>
        </w:rPr>
        <w:t>de faire progresser</w:t>
      </w:r>
      <w:r w:rsidR="00BA023F" w:rsidRPr="00A558C2">
        <w:rPr>
          <w:rFonts w:ascii="Tahoma" w:hAnsi="Tahoma" w:cs="Tahoma"/>
          <w:sz w:val="20"/>
          <w:szCs w:val="20"/>
        </w:rPr>
        <w:t xml:space="preserve"> les interventions en réponse aux besoins formulés dans la région et </w:t>
      </w:r>
      <w:r w:rsidR="00CE25EF" w:rsidRPr="00A558C2">
        <w:rPr>
          <w:rFonts w:ascii="Tahoma" w:hAnsi="Tahoma" w:cs="Tahoma"/>
          <w:sz w:val="20"/>
          <w:szCs w:val="20"/>
        </w:rPr>
        <w:t xml:space="preserve">d’améliorer </w:t>
      </w:r>
      <w:r w:rsidR="00BA023F" w:rsidRPr="00A558C2">
        <w:rPr>
          <w:rFonts w:ascii="Tahoma" w:hAnsi="Tahoma" w:cs="Tahoma"/>
          <w:sz w:val="20"/>
          <w:szCs w:val="20"/>
        </w:rPr>
        <w:t xml:space="preserve">les conditions de vie </w:t>
      </w:r>
      <w:r w:rsidRPr="00A558C2">
        <w:rPr>
          <w:rFonts w:ascii="Tahoma" w:hAnsi="Tahoma" w:cs="Tahoma"/>
          <w:sz w:val="20"/>
          <w:szCs w:val="20"/>
        </w:rPr>
        <w:t xml:space="preserve">individuelles et collectives </w:t>
      </w:r>
      <w:r w:rsidR="00BA023F" w:rsidRPr="00A558C2">
        <w:rPr>
          <w:rFonts w:ascii="Tahoma" w:hAnsi="Tahoma" w:cs="Tahoma"/>
          <w:sz w:val="20"/>
          <w:szCs w:val="20"/>
        </w:rPr>
        <w:t>des citoyens.</w:t>
      </w:r>
      <w:r w:rsidR="00EF2D26" w:rsidRPr="00A558C2">
        <w:rPr>
          <w:rFonts w:ascii="Tahoma" w:hAnsi="Tahoma" w:cs="Tahoma"/>
          <w:sz w:val="20"/>
          <w:szCs w:val="20"/>
        </w:rPr>
        <w:t xml:space="preserve"> </w:t>
      </w:r>
      <w:r w:rsidR="00CE25EF" w:rsidRPr="00A558C2">
        <w:rPr>
          <w:rFonts w:ascii="Tahoma" w:hAnsi="Tahoma" w:cs="Tahoma"/>
          <w:sz w:val="20"/>
          <w:szCs w:val="20"/>
        </w:rPr>
        <w:t xml:space="preserve">Ces représentants peuvent provenir </w:t>
      </w:r>
      <w:r w:rsidRPr="00A558C2">
        <w:rPr>
          <w:rFonts w:ascii="Tahoma" w:hAnsi="Tahoma" w:cs="Tahoma"/>
          <w:sz w:val="20"/>
          <w:szCs w:val="20"/>
        </w:rPr>
        <w:t>de comités animés par de</w:t>
      </w:r>
      <w:r w:rsidR="00D94CA5" w:rsidRPr="00A558C2">
        <w:rPr>
          <w:rFonts w:ascii="Tahoma" w:hAnsi="Tahoma" w:cs="Tahoma"/>
          <w:sz w:val="20"/>
          <w:szCs w:val="20"/>
        </w:rPr>
        <w:t>s</w:t>
      </w:r>
      <w:r w:rsidRPr="00A558C2">
        <w:rPr>
          <w:rFonts w:ascii="Tahoma" w:hAnsi="Tahoma" w:cs="Tahoma"/>
          <w:sz w:val="20"/>
          <w:szCs w:val="20"/>
        </w:rPr>
        <w:t xml:space="preserve"> </w:t>
      </w:r>
      <w:r w:rsidRPr="003649AA">
        <w:rPr>
          <w:rFonts w:ascii="Tahoma" w:hAnsi="Tahoma" w:cs="Tahoma"/>
          <w:i/>
          <w:sz w:val="20"/>
          <w:szCs w:val="20"/>
        </w:rPr>
        <w:t>Conférences régionales des élu</w:t>
      </w:r>
      <w:r w:rsidR="00F43DB2">
        <w:rPr>
          <w:rFonts w:ascii="Tahoma" w:hAnsi="Tahoma" w:cs="Tahoma"/>
          <w:i/>
          <w:sz w:val="20"/>
          <w:szCs w:val="20"/>
        </w:rPr>
        <w:t>(e)</w:t>
      </w:r>
      <w:r w:rsidRPr="003649AA">
        <w:rPr>
          <w:rFonts w:ascii="Tahoma" w:hAnsi="Tahoma" w:cs="Tahoma"/>
          <w:i/>
          <w:sz w:val="20"/>
          <w:szCs w:val="20"/>
        </w:rPr>
        <w:t>s</w:t>
      </w:r>
      <w:r w:rsidRPr="00A558C2">
        <w:rPr>
          <w:rFonts w:ascii="Tahoma" w:hAnsi="Tahoma" w:cs="Tahoma"/>
          <w:sz w:val="20"/>
          <w:szCs w:val="20"/>
        </w:rPr>
        <w:t xml:space="preserve"> ou par des </w:t>
      </w:r>
      <w:r w:rsidRPr="003649AA">
        <w:rPr>
          <w:rFonts w:ascii="Tahoma" w:hAnsi="Tahoma" w:cs="Tahoma"/>
          <w:i/>
          <w:sz w:val="20"/>
          <w:szCs w:val="20"/>
        </w:rPr>
        <w:t>Agences de santé</w:t>
      </w:r>
      <w:r w:rsidR="003649AA">
        <w:rPr>
          <w:rFonts w:ascii="Tahoma" w:hAnsi="Tahoma" w:cs="Tahoma"/>
          <w:sz w:val="20"/>
          <w:szCs w:val="20"/>
        </w:rPr>
        <w:t xml:space="preserve"> </w:t>
      </w:r>
      <w:r w:rsidR="003649AA" w:rsidRPr="003649AA">
        <w:rPr>
          <w:rFonts w:ascii="Tahoma" w:hAnsi="Tahoma" w:cs="Tahoma"/>
          <w:i/>
          <w:sz w:val="20"/>
          <w:szCs w:val="20"/>
        </w:rPr>
        <w:t>et services sociaux</w:t>
      </w:r>
      <w:r w:rsidR="003649AA">
        <w:rPr>
          <w:rFonts w:ascii="Tahoma" w:hAnsi="Tahoma" w:cs="Tahoma"/>
          <w:sz w:val="20"/>
          <w:szCs w:val="20"/>
        </w:rPr>
        <w:t>,</w:t>
      </w:r>
      <w:r w:rsidRPr="00A558C2">
        <w:rPr>
          <w:rFonts w:ascii="Tahoma" w:hAnsi="Tahoma" w:cs="Tahoma"/>
          <w:sz w:val="20"/>
          <w:szCs w:val="20"/>
        </w:rPr>
        <w:t xml:space="preserve"> de comités autonomes, de tables de concertation régionales ou encore d’autres structures de concertation. Cette diversité dans la composition des membres du </w:t>
      </w:r>
      <w:r w:rsidRPr="003649AA">
        <w:rPr>
          <w:rFonts w:ascii="Tahoma" w:hAnsi="Tahoma" w:cs="Tahoma"/>
          <w:i/>
          <w:sz w:val="20"/>
          <w:szCs w:val="20"/>
        </w:rPr>
        <w:t>RQDS</w:t>
      </w:r>
      <w:r w:rsidRPr="00A558C2">
        <w:rPr>
          <w:rFonts w:ascii="Tahoma" w:hAnsi="Tahoma" w:cs="Tahoma"/>
          <w:sz w:val="20"/>
          <w:szCs w:val="20"/>
        </w:rPr>
        <w:t xml:space="preserve"> illustre aussi celle des régions en termes de dynamique régionale. </w:t>
      </w:r>
    </w:p>
    <w:p w:rsidR="00A558C2" w:rsidRPr="00A558C2" w:rsidRDefault="003920C1" w:rsidP="005D436E">
      <w:pPr>
        <w:jc w:val="both"/>
        <w:rPr>
          <w:rFonts w:ascii="Tahoma" w:hAnsi="Tahoma" w:cs="Tahoma"/>
          <w:sz w:val="20"/>
          <w:szCs w:val="20"/>
        </w:rPr>
      </w:pPr>
      <w:r w:rsidRPr="00A558C2">
        <w:rPr>
          <w:rFonts w:ascii="Tahoma" w:hAnsi="Tahoma" w:cs="Tahoma"/>
          <w:sz w:val="20"/>
          <w:szCs w:val="20"/>
        </w:rPr>
        <w:t>Le</w:t>
      </w:r>
      <w:r w:rsidR="00EF2D26" w:rsidRPr="00A558C2">
        <w:rPr>
          <w:rFonts w:ascii="Tahoma" w:hAnsi="Tahoma" w:cs="Tahoma"/>
          <w:sz w:val="20"/>
          <w:szCs w:val="20"/>
        </w:rPr>
        <w:t xml:space="preserve">s actions </w:t>
      </w:r>
      <w:r w:rsidRPr="00A558C2">
        <w:rPr>
          <w:rFonts w:ascii="Tahoma" w:hAnsi="Tahoma" w:cs="Tahoma"/>
          <w:sz w:val="20"/>
          <w:szCs w:val="20"/>
        </w:rPr>
        <w:t xml:space="preserve">des membres du </w:t>
      </w:r>
      <w:r w:rsidRPr="003649AA">
        <w:rPr>
          <w:rFonts w:ascii="Tahoma" w:hAnsi="Tahoma" w:cs="Tahoma"/>
          <w:i/>
          <w:sz w:val="20"/>
          <w:szCs w:val="20"/>
        </w:rPr>
        <w:t>RQDS</w:t>
      </w:r>
      <w:r w:rsidRPr="00A558C2">
        <w:rPr>
          <w:rFonts w:ascii="Tahoma" w:hAnsi="Tahoma" w:cs="Tahoma"/>
          <w:sz w:val="20"/>
          <w:szCs w:val="20"/>
        </w:rPr>
        <w:t xml:space="preserve"> </w:t>
      </w:r>
      <w:r w:rsidR="00EF2D26" w:rsidRPr="00A558C2">
        <w:rPr>
          <w:rFonts w:ascii="Tahoma" w:hAnsi="Tahoma" w:cs="Tahoma"/>
          <w:sz w:val="20"/>
          <w:szCs w:val="20"/>
        </w:rPr>
        <w:t>misent sur la capacité d’agir des personnes et des communautés. Elles se fondent sur l’</w:t>
      </w:r>
      <w:proofErr w:type="spellStart"/>
      <w:r w:rsidR="00EF2D26" w:rsidRPr="00A558C2">
        <w:rPr>
          <w:rFonts w:ascii="Tahoma" w:hAnsi="Tahoma" w:cs="Tahoma"/>
          <w:sz w:val="20"/>
          <w:szCs w:val="20"/>
        </w:rPr>
        <w:t>intersectorialité</w:t>
      </w:r>
      <w:proofErr w:type="spellEnd"/>
      <w:r w:rsidR="00EF2D26" w:rsidRPr="00A558C2">
        <w:rPr>
          <w:rFonts w:ascii="Tahoma" w:hAnsi="Tahoma" w:cs="Tahoma"/>
          <w:sz w:val="20"/>
          <w:szCs w:val="20"/>
        </w:rPr>
        <w:t xml:space="preserve"> </w:t>
      </w:r>
      <w:r w:rsidR="00CE25EF" w:rsidRPr="00A558C2">
        <w:rPr>
          <w:rFonts w:ascii="Tahoma" w:hAnsi="Tahoma" w:cs="Tahoma"/>
          <w:sz w:val="20"/>
          <w:szCs w:val="20"/>
        </w:rPr>
        <w:t xml:space="preserve">de même que </w:t>
      </w:r>
      <w:r w:rsidR="00EF2D26" w:rsidRPr="00A558C2">
        <w:rPr>
          <w:rFonts w:ascii="Tahoma" w:hAnsi="Tahoma" w:cs="Tahoma"/>
          <w:sz w:val="20"/>
          <w:szCs w:val="20"/>
        </w:rPr>
        <w:t xml:space="preserve">sur des rapports décentralisés </w:t>
      </w:r>
      <w:r w:rsidR="00EF2D26" w:rsidRPr="00A558C2">
        <w:rPr>
          <w:rFonts w:ascii="Tahoma" w:hAnsi="Tahoma" w:cs="Tahoma"/>
          <w:sz w:val="20"/>
          <w:szCs w:val="20"/>
        </w:rPr>
        <w:lastRenderedPageBreak/>
        <w:t xml:space="preserve">et harmonieux entre </w:t>
      </w:r>
      <w:r w:rsidR="00CE25EF" w:rsidRPr="00A558C2">
        <w:rPr>
          <w:rFonts w:ascii="Tahoma" w:hAnsi="Tahoma" w:cs="Tahoma"/>
          <w:sz w:val="20"/>
          <w:szCs w:val="20"/>
        </w:rPr>
        <w:t xml:space="preserve">les paliers d’intervention local, régional et national. </w:t>
      </w:r>
      <w:r w:rsidRPr="00A558C2">
        <w:rPr>
          <w:rFonts w:ascii="Tahoma" w:hAnsi="Tahoma" w:cs="Tahoma"/>
          <w:sz w:val="20"/>
          <w:szCs w:val="20"/>
        </w:rPr>
        <w:t>La lutte contre la pauvreté se retrouve parmi les priorités des interventions territoriales.</w:t>
      </w:r>
    </w:p>
    <w:p w:rsidR="00A40797" w:rsidRDefault="00A40797" w:rsidP="005D436E">
      <w:pPr>
        <w:jc w:val="both"/>
        <w:rPr>
          <w:rFonts w:ascii="Tahoma" w:hAnsi="Tahoma" w:cs="Tahoma"/>
          <w:b/>
        </w:rPr>
      </w:pPr>
    </w:p>
    <w:p w:rsidR="00F2364A" w:rsidRDefault="00B633F5" w:rsidP="005D436E">
      <w:pPr>
        <w:jc w:val="both"/>
        <w:rPr>
          <w:rFonts w:ascii="Tahoma" w:hAnsi="Tahoma" w:cs="Tahoma"/>
          <w:b/>
        </w:rPr>
      </w:pPr>
      <w:r>
        <w:rPr>
          <w:rFonts w:ascii="Tahoma" w:hAnsi="Tahoma" w:cs="Tahoma"/>
          <w:b/>
        </w:rPr>
        <w:t>2</w:t>
      </w:r>
      <w:r w:rsidR="0068589F">
        <w:rPr>
          <w:rFonts w:ascii="Tahoma" w:hAnsi="Tahoma" w:cs="Tahoma"/>
          <w:b/>
        </w:rPr>
        <w:t xml:space="preserve">- </w:t>
      </w:r>
      <w:r w:rsidR="00F2364A">
        <w:rPr>
          <w:rFonts w:ascii="Tahoma" w:hAnsi="Tahoma" w:cs="Tahoma"/>
          <w:b/>
        </w:rPr>
        <w:t>CONSEIL D’ADMINISTRATION</w:t>
      </w:r>
    </w:p>
    <w:p w:rsidR="00F2364A" w:rsidRPr="00A558C2" w:rsidRDefault="00F2364A" w:rsidP="005D436E">
      <w:pPr>
        <w:jc w:val="both"/>
        <w:rPr>
          <w:rFonts w:ascii="Tahoma" w:hAnsi="Tahoma" w:cs="Tahoma"/>
          <w:sz w:val="20"/>
          <w:szCs w:val="20"/>
        </w:rPr>
      </w:pPr>
      <w:r w:rsidRPr="00A558C2">
        <w:rPr>
          <w:rFonts w:ascii="Tahoma" w:hAnsi="Tahoma" w:cs="Tahoma"/>
          <w:sz w:val="20"/>
          <w:szCs w:val="20"/>
        </w:rPr>
        <w:t xml:space="preserve">Au cours de l’année 2010-2011, le conseil d’administration </w:t>
      </w:r>
      <w:r w:rsidR="00D94CA5" w:rsidRPr="00A558C2">
        <w:rPr>
          <w:rFonts w:ascii="Tahoma" w:hAnsi="Tahoma" w:cs="Tahoma"/>
          <w:sz w:val="20"/>
          <w:szCs w:val="20"/>
        </w:rPr>
        <w:t>était</w:t>
      </w:r>
      <w:r w:rsidR="0092177D" w:rsidRPr="00A558C2">
        <w:rPr>
          <w:rFonts w:ascii="Tahoma" w:hAnsi="Tahoma" w:cs="Tahoma"/>
          <w:sz w:val="20"/>
          <w:szCs w:val="20"/>
        </w:rPr>
        <w:t xml:space="preserve"> </w:t>
      </w:r>
      <w:r w:rsidRPr="00A558C2">
        <w:rPr>
          <w:rFonts w:ascii="Tahoma" w:hAnsi="Tahoma" w:cs="Tahoma"/>
          <w:sz w:val="20"/>
          <w:szCs w:val="20"/>
        </w:rPr>
        <w:t>composé des personnes suivantes :</w:t>
      </w:r>
    </w:p>
    <w:p w:rsidR="00F2364A" w:rsidRPr="00A558C2" w:rsidRDefault="00167D36" w:rsidP="000D349A">
      <w:pPr>
        <w:pStyle w:val="Paragraphedeliste"/>
        <w:numPr>
          <w:ilvl w:val="0"/>
          <w:numId w:val="1"/>
        </w:numPr>
        <w:ind w:left="567" w:hanging="207"/>
        <w:jc w:val="both"/>
        <w:rPr>
          <w:rFonts w:ascii="Tahoma" w:hAnsi="Tahoma" w:cs="Tahoma"/>
          <w:sz w:val="20"/>
          <w:szCs w:val="20"/>
        </w:rPr>
      </w:pPr>
      <w:r>
        <w:rPr>
          <w:rFonts w:ascii="Tahoma" w:hAnsi="Tahoma" w:cs="Tahoma"/>
          <w:sz w:val="20"/>
          <w:szCs w:val="20"/>
        </w:rPr>
        <w:t xml:space="preserve">Président, </w:t>
      </w:r>
      <w:r w:rsidR="00F2364A" w:rsidRPr="00A558C2">
        <w:rPr>
          <w:rFonts w:ascii="Tahoma" w:hAnsi="Tahoma" w:cs="Tahoma"/>
          <w:sz w:val="20"/>
          <w:szCs w:val="20"/>
        </w:rPr>
        <w:t xml:space="preserve">Jude Brousseau, président, </w:t>
      </w:r>
      <w:r w:rsidR="00F2364A" w:rsidRPr="003649AA">
        <w:rPr>
          <w:rFonts w:ascii="Tahoma" w:hAnsi="Tahoma" w:cs="Tahoma"/>
          <w:i/>
          <w:sz w:val="20"/>
          <w:szCs w:val="20"/>
        </w:rPr>
        <w:t>Conférence régionale des élu</w:t>
      </w:r>
      <w:r w:rsidR="00F43DB2">
        <w:rPr>
          <w:rFonts w:ascii="Tahoma" w:hAnsi="Tahoma" w:cs="Tahoma"/>
          <w:i/>
          <w:sz w:val="20"/>
          <w:szCs w:val="20"/>
        </w:rPr>
        <w:t>(e)</w:t>
      </w:r>
      <w:r w:rsidR="00F2364A" w:rsidRPr="003649AA">
        <w:rPr>
          <w:rFonts w:ascii="Tahoma" w:hAnsi="Tahoma" w:cs="Tahoma"/>
          <w:i/>
          <w:sz w:val="20"/>
          <w:szCs w:val="20"/>
        </w:rPr>
        <w:t>s de la Côte-Nord</w:t>
      </w:r>
    </w:p>
    <w:p w:rsidR="00F2364A" w:rsidRPr="003649AA" w:rsidRDefault="00167D36" w:rsidP="000D349A">
      <w:pPr>
        <w:pStyle w:val="Paragraphedeliste"/>
        <w:numPr>
          <w:ilvl w:val="0"/>
          <w:numId w:val="1"/>
        </w:numPr>
        <w:ind w:left="567" w:hanging="207"/>
        <w:jc w:val="both"/>
        <w:rPr>
          <w:rFonts w:ascii="Tahoma" w:hAnsi="Tahoma" w:cs="Tahoma"/>
          <w:i/>
          <w:sz w:val="20"/>
          <w:szCs w:val="20"/>
        </w:rPr>
      </w:pPr>
      <w:r>
        <w:rPr>
          <w:rFonts w:ascii="Tahoma" w:hAnsi="Tahoma" w:cs="Tahoma"/>
          <w:sz w:val="20"/>
          <w:szCs w:val="20"/>
        </w:rPr>
        <w:t>V</w:t>
      </w:r>
      <w:r w:rsidRPr="00A558C2">
        <w:rPr>
          <w:rFonts w:ascii="Tahoma" w:hAnsi="Tahoma" w:cs="Tahoma"/>
          <w:sz w:val="20"/>
          <w:szCs w:val="20"/>
        </w:rPr>
        <w:t xml:space="preserve">ice-présidente, </w:t>
      </w:r>
      <w:r w:rsidR="00F2364A" w:rsidRPr="00A558C2">
        <w:rPr>
          <w:rFonts w:ascii="Tahoma" w:hAnsi="Tahoma" w:cs="Tahoma"/>
          <w:sz w:val="20"/>
          <w:szCs w:val="20"/>
        </w:rPr>
        <w:t xml:space="preserve">France Fradette, </w:t>
      </w:r>
      <w:r w:rsidR="00F2364A" w:rsidRPr="003649AA">
        <w:rPr>
          <w:rFonts w:ascii="Tahoma" w:hAnsi="Tahoma" w:cs="Tahoma"/>
          <w:i/>
          <w:sz w:val="20"/>
          <w:szCs w:val="20"/>
        </w:rPr>
        <w:t>Comité régional de développement social du Centre-du-Québec</w:t>
      </w:r>
    </w:p>
    <w:p w:rsidR="00F2364A" w:rsidRPr="003649AA" w:rsidRDefault="00167D36" w:rsidP="000D349A">
      <w:pPr>
        <w:pStyle w:val="Paragraphedeliste"/>
        <w:numPr>
          <w:ilvl w:val="0"/>
          <w:numId w:val="1"/>
        </w:numPr>
        <w:ind w:left="567" w:hanging="207"/>
        <w:jc w:val="both"/>
        <w:rPr>
          <w:rFonts w:ascii="Tahoma" w:hAnsi="Tahoma" w:cs="Tahoma"/>
          <w:i/>
          <w:sz w:val="20"/>
          <w:szCs w:val="20"/>
        </w:rPr>
      </w:pPr>
      <w:r>
        <w:rPr>
          <w:rFonts w:ascii="Tahoma" w:hAnsi="Tahoma" w:cs="Tahoma"/>
          <w:sz w:val="20"/>
          <w:szCs w:val="20"/>
        </w:rPr>
        <w:t>S</w:t>
      </w:r>
      <w:r w:rsidRPr="00A558C2">
        <w:rPr>
          <w:rFonts w:ascii="Tahoma" w:hAnsi="Tahoma" w:cs="Tahoma"/>
          <w:sz w:val="20"/>
          <w:szCs w:val="20"/>
        </w:rPr>
        <w:t>ecrétaire,</w:t>
      </w:r>
      <w:r>
        <w:rPr>
          <w:rFonts w:ascii="Tahoma" w:hAnsi="Tahoma" w:cs="Tahoma"/>
          <w:sz w:val="20"/>
          <w:szCs w:val="20"/>
        </w:rPr>
        <w:t xml:space="preserve"> </w:t>
      </w:r>
      <w:r w:rsidR="00F2364A" w:rsidRPr="00A558C2">
        <w:rPr>
          <w:rFonts w:ascii="Tahoma" w:hAnsi="Tahoma" w:cs="Tahoma"/>
          <w:sz w:val="20"/>
          <w:szCs w:val="20"/>
        </w:rPr>
        <w:t xml:space="preserve">Ghislain Anglehart, </w:t>
      </w:r>
      <w:r w:rsidR="00F2364A" w:rsidRPr="003649AA">
        <w:rPr>
          <w:rFonts w:ascii="Tahoma" w:hAnsi="Tahoma" w:cs="Tahoma"/>
          <w:i/>
          <w:sz w:val="20"/>
          <w:szCs w:val="20"/>
        </w:rPr>
        <w:t>Conférence régionale des élu</w:t>
      </w:r>
      <w:r w:rsidR="00F43DB2">
        <w:rPr>
          <w:rFonts w:ascii="Tahoma" w:hAnsi="Tahoma" w:cs="Tahoma"/>
          <w:i/>
          <w:sz w:val="20"/>
          <w:szCs w:val="20"/>
        </w:rPr>
        <w:t>(e)</w:t>
      </w:r>
      <w:r w:rsidR="00F2364A" w:rsidRPr="003649AA">
        <w:rPr>
          <w:rFonts w:ascii="Tahoma" w:hAnsi="Tahoma" w:cs="Tahoma"/>
          <w:i/>
          <w:sz w:val="20"/>
          <w:szCs w:val="20"/>
        </w:rPr>
        <w:t>s de la Gaspésie-Les-Iles-de-la-Madeleine</w:t>
      </w:r>
    </w:p>
    <w:p w:rsidR="00F2364A" w:rsidRPr="00C55AC3" w:rsidRDefault="00167D36" w:rsidP="000D349A">
      <w:pPr>
        <w:pStyle w:val="Paragraphedeliste"/>
        <w:numPr>
          <w:ilvl w:val="0"/>
          <w:numId w:val="1"/>
        </w:numPr>
        <w:ind w:left="567" w:hanging="207"/>
        <w:jc w:val="both"/>
        <w:rPr>
          <w:rFonts w:ascii="Tahoma" w:hAnsi="Tahoma" w:cs="Tahoma"/>
          <w:sz w:val="20"/>
          <w:szCs w:val="20"/>
        </w:rPr>
      </w:pPr>
      <w:r w:rsidRPr="00C55AC3">
        <w:rPr>
          <w:rFonts w:ascii="Tahoma" w:hAnsi="Tahoma" w:cs="Tahoma"/>
          <w:color w:val="000000" w:themeColor="text1"/>
          <w:sz w:val="20"/>
          <w:szCs w:val="20"/>
        </w:rPr>
        <w:t xml:space="preserve">Trésorière, </w:t>
      </w:r>
      <w:r w:rsidR="00F2364A" w:rsidRPr="00C55AC3">
        <w:rPr>
          <w:rFonts w:ascii="Tahoma" w:hAnsi="Tahoma" w:cs="Tahoma"/>
          <w:color w:val="000000" w:themeColor="text1"/>
          <w:sz w:val="20"/>
          <w:szCs w:val="20"/>
        </w:rPr>
        <w:t xml:space="preserve">Nancy Lebeuf, </w:t>
      </w:r>
      <w:r w:rsidR="00F2364A" w:rsidRPr="00C55AC3">
        <w:rPr>
          <w:rFonts w:ascii="Tahoma" w:hAnsi="Tahoma" w:cs="Tahoma"/>
          <w:i/>
          <w:color w:val="000000" w:themeColor="text1"/>
          <w:sz w:val="20"/>
          <w:szCs w:val="20"/>
        </w:rPr>
        <w:t>Conférence régionale des élu</w:t>
      </w:r>
      <w:r w:rsidR="00F43DB2" w:rsidRPr="00C55AC3">
        <w:rPr>
          <w:rFonts w:ascii="Tahoma" w:hAnsi="Tahoma" w:cs="Tahoma"/>
          <w:i/>
          <w:color w:val="000000" w:themeColor="text1"/>
          <w:sz w:val="20"/>
          <w:szCs w:val="20"/>
        </w:rPr>
        <w:t>(e)</w:t>
      </w:r>
      <w:r w:rsidR="00F2364A" w:rsidRPr="00C55AC3">
        <w:rPr>
          <w:rFonts w:ascii="Tahoma" w:hAnsi="Tahoma" w:cs="Tahoma"/>
          <w:i/>
          <w:color w:val="000000" w:themeColor="text1"/>
          <w:sz w:val="20"/>
          <w:szCs w:val="20"/>
        </w:rPr>
        <w:t>s de la Capitale-</w:t>
      </w:r>
      <w:r w:rsidR="00F2364A" w:rsidRPr="00C55AC3">
        <w:rPr>
          <w:rFonts w:ascii="Tahoma" w:hAnsi="Tahoma" w:cs="Tahoma"/>
          <w:i/>
          <w:sz w:val="20"/>
          <w:szCs w:val="20"/>
        </w:rPr>
        <w:t>Nationale</w:t>
      </w:r>
      <w:r w:rsidR="00F2364A" w:rsidRPr="00C55AC3">
        <w:rPr>
          <w:rStyle w:val="Appelnotedebasdep"/>
          <w:rFonts w:ascii="Tahoma" w:hAnsi="Tahoma" w:cs="Tahoma"/>
          <w:sz w:val="20"/>
          <w:szCs w:val="20"/>
        </w:rPr>
        <w:footnoteReference w:id="2"/>
      </w:r>
      <w:r w:rsidR="00F2364A" w:rsidRPr="00C55AC3">
        <w:rPr>
          <w:rFonts w:ascii="Tahoma" w:hAnsi="Tahoma" w:cs="Tahoma"/>
          <w:sz w:val="20"/>
          <w:szCs w:val="20"/>
        </w:rPr>
        <w:t xml:space="preserve"> </w:t>
      </w:r>
    </w:p>
    <w:p w:rsidR="00F2364A" w:rsidRPr="00A558C2" w:rsidRDefault="00167D36" w:rsidP="000D349A">
      <w:pPr>
        <w:pStyle w:val="Paragraphedeliste"/>
        <w:numPr>
          <w:ilvl w:val="0"/>
          <w:numId w:val="1"/>
        </w:numPr>
        <w:ind w:left="567" w:hanging="207"/>
        <w:jc w:val="both"/>
        <w:rPr>
          <w:rFonts w:ascii="Tahoma" w:hAnsi="Tahoma" w:cs="Tahoma"/>
          <w:sz w:val="20"/>
          <w:szCs w:val="20"/>
        </w:rPr>
      </w:pPr>
      <w:r>
        <w:rPr>
          <w:rFonts w:ascii="Tahoma" w:hAnsi="Tahoma" w:cs="Tahoma"/>
          <w:sz w:val="20"/>
          <w:szCs w:val="20"/>
        </w:rPr>
        <w:t>T</w:t>
      </w:r>
      <w:r w:rsidRPr="00A558C2">
        <w:rPr>
          <w:rFonts w:ascii="Tahoma" w:hAnsi="Tahoma" w:cs="Tahoma"/>
          <w:sz w:val="20"/>
          <w:szCs w:val="20"/>
        </w:rPr>
        <w:t xml:space="preserve">résorier, </w:t>
      </w:r>
      <w:r w:rsidR="00F2364A" w:rsidRPr="00A558C2">
        <w:rPr>
          <w:rFonts w:ascii="Tahoma" w:hAnsi="Tahoma" w:cs="Tahoma"/>
          <w:sz w:val="20"/>
          <w:szCs w:val="20"/>
        </w:rPr>
        <w:t xml:space="preserve">Jean-François Comeau, </w:t>
      </w:r>
      <w:r w:rsidR="00F2364A" w:rsidRPr="003649AA">
        <w:rPr>
          <w:rFonts w:ascii="Tahoma" w:hAnsi="Tahoma" w:cs="Tahoma"/>
          <w:i/>
          <w:sz w:val="20"/>
          <w:szCs w:val="20"/>
        </w:rPr>
        <w:t>Conférence régional</w:t>
      </w:r>
      <w:r w:rsidR="00FC5B2C" w:rsidRPr="003649AA">
        <w:rPr>
          <w:rFonts w:ascii="Tahoma" w:hAnsi="Tahoma" w:cs="Tahoma"/>
          <w:i/>
          <w:sz w:val="20"/>
          <w:szCs w:val="20"/>
        </w:rPr>
        <w:t>e</w:t>
      </w:r>
      <w:r w:rsidR="00F2364A" w:rsidRPr="003649AA">
        <w:rPr>
          <w:rFonts w:ascii="Tahoma" w:hAnsi="Tahoma" w:cs="Tahoma"/>
          <w:i/>
          <w:sz w:val="20"/>
          <w:szCs w:val="20"/>
        </w:rPr>
        <w:t xml:space="preserve"> des élu</w:t>
      </w:r>
      <w:r w:rsidR="00F43DB2">
        <w:rPr>
          <w:rFonts w:ascii="Tahoma" w:hAnsi="Tahoma" w:cs="Tahoma"/>
          <w:i/>
          <w:sz w:val="20"/>
          <w:szCs w:val="20"/>
        </w:rPr>
        <w:t>(e)</w:t>
      </w:r>
      <w:r w:rsidR="00F2364A" w:rsidRPr="003649AA">
        <w:rPr>
          <w:rFonts w:ascii="Tahoma" w:hAnsi="Tahoma" w:cs="Tahoma"/>
          <w:i/>
          <w:sz w:val="20"/>
          <w:szCs w:val="20"/>
        </w:rPr>
        <w:t>s de Chaudière-Appalaches</w:t>
      </w:r>
      <w:r w:rsidR="00F2364A" w:rsidRPr="00A558C2">
        <w:rPr>
          <w:rStyle w:val="Appelnotedebasdep"/>
          <w:rFonts w:ascii="Tahoma" w:hAnsi="Tahoma" w:cs="Tahoma"/>
          <w:sz w:val="20"/>
          <w:szCs w:val="20"/>
        </w:rPr>
        <w:footnoteReference w:id="3"/>
      </w:r>
    </w:p>
    <w:p w:rsidR="00FC5B2C" w:rsidRPr="00A558C2" w:rsidRDefault="00167D36" w:rsidP="000D349A">
      <w:pPr>
        <w:pStyle w:val="Paragraphedeliste"/>
        <w:numPr>
          <w:ilvl w:val="0"/>
          <w:numId w:val="1"/>
        </w:numPr>
        <w:ind w:left="567" w:hanging="207"/>
        <w:jc w:val="both"/>
        <w:rPr>
          <w:rFonts w:ascii="Tahoma" w:hAnsi="Tahoma" w:cs="Tahoma"/>
          <w:sz w:val="20"/>
          <w:szCs w:val="20"/>
        </w:rPr>
      </w:pPr>
      <w:r>
        <w:rPr>
          <w:rFonts w:ascii="Tahoma" w:hAnsi="Tahoma" w:cs="Tahoma"/>
          <w:sz w:val="20"/>
          <w:szCs w:val="20"/>
        </w:rPr>
        <w:t>A</w:t>
      </w:r>
      <w:r w:rsidRPr="00A558C2">
        <w:rPr>
          <w:rFonts w:ascii="Tahoma" w:hAnsi="Tahoma" w:cs="Tahoma"/>
          <w:sz w:val="20"/>
          <w:szCs w:val="20"/>
        </w:rPr>
        <w:t xml:space="preserve">dministratrice, </w:t>
      </w:r>
      <w:r w:rsidR="00FC5B2C" w:rsidRPr="00A558C2">
        <w:rPr>
          <w:rFonts w:ascii="Tahoma" w:hAnsi="Tahoma" w:cs="Tahoma"/>
          <w:sz w:val="20"/>
          <w:szCs w:val="20"/>
        </w:rPr>
        <w:t xml:space="preserve">Marie-Denise Prud’Homme, </w:t>
      </w:r>
      <w:r w:rsidR="00FC5B2C" w:rsidRPr="003649AA">
        <w:rPr>
          <w:rFonts w:ascii="Tahoma" w:hAnsi="Tahoma" w:cs="Tahoma"/>
          <w:i/>
          <w:sz w:val="20"/>
          <w:szCs w:val="20"/>
        </w:rPr>
        <w:t>Consortium en développement social de la Mauricie</w:t>
      </w:r>
      <w:r w:rsidR="001538C7" w:rsidRPr="00A558C2">
        <w:rPr>
          <w:rStyle w:val="Appelnotedebasdep"/>
          <w:rFonts w:ascii="Tahoma" w:hAnsi="Tahoma" w:cs="Tahoma"/>
          <w:sz w:val="20"/>
          <w:szCs w:val="20"/>
        </w:rPr>
        <w:footnoteReference w:id="4"/>
      </w:r>
    </w:p>
    <w:p w:rsidR="00FC5B2C" w:rsidRPr="00A558C2" w:rsidRDefault="00167D36" w:rsidP="000D349A">
      <w:pPr>
        <w:pStyle w:val="Paragraphedeliste"/>
        <w:numPr>
          <w:ilvl w:val="0"/>
          <w:numId w:val="1"/>
        </w:numPr>
        <w:ind w:left="567" w:hanging="207"/>
        <w:jc w:val="both"/>
        <w:rPr>
          <w:rFonts w:ascii="Tahoma" w:hAnsi="Tahoma" w:cs="Tahoma"/>
          <w:sz w:val="20"/>
          <w:szCs w:val="20"/>
        </w:rPr>
      </w:pPr>
      <w:r>
        <w:rPr>
          <w:rFonts w:ascii="Tahoma" w:hAnsi="Tahoma" w:cs="Tahoma"/>
          <w:sz w:val="20"/>
          <w:szCs w:val="20"/>
        </w:rPr>
        <w:t>A</w:t>
      </w:r>
      <w:r w:rsidRPr="00A558C2">
        <w:rPr>
          <w:rFonts w:ascii="Tahoma" w:hAnsi="Tahoma" w:cs="Tahoma"/>
          <w:sz w:val="20"/>
          <w:szCs w:val="20"/>
        </w:rPr>
        <w:t xml:space="preserve">dministratrice, </w:t>
      </w:r>
      <w:r w:rsidR="00FC5B2C" w:rsidRPr="00A558C2">
        <w:rPr>
          <w:rFonts w:ascii="Tahoma" w:hAnsi="Tahoma" w:cs="Tahoma"/>
          <w:sz w:val="20"/>
          <w:szCs w:val="20"/>
        </w:rPr>
        <w:t xml:space="preserve">Mélanie Corriveau, </w:t>
      </w:r>
      <w:r w:rsidR="00FC5B2C" w:rsidRPr="003649AA">
        <w:rPr>
          <w:rFonts w:ascii="Tahoma" w:hAnsi="Tahoma" w:cs="Tahoma"/>
          <w:i/>
          <w:sz w:val="20"/>
          <w:szCs w:val="20"/>
        </w:rPr>
        <w:t>Conférence régionale des élu</w:t>
      </w:r>
      <w:r w:rsidR="00F43DB2">
        <w:rPr>
          <w:rFonts w:ascii="Tahoma" w:hAnsi="Tahoma" w:cs="Tahoma"/>
          <w:i/>
          <w:sz w:val="20"/>
          <w:szCs w:val="20"/>
        </w:rPr>
        <w:t>(e)</w:t>
      </w:r>
      <w:r w:rsidR="00FC5B2C" w:rsidRPr="003649AA">
        <w:rPr>
          <w:rFonts w:ascii="Tahoma" w:hAnsi="Tahoma" w:cs="Tahoma"/>
          <w:i/>
          <w:sz w:val="20"/>
          <w:szCs w:val="20"/>
        </w:rPr>
        <w:t>s de l’Abitibi-</w:t>
      </w:r>
      <w:proofErr w:type="spellStart"/>
      <w:r w:rsidR="00FC5B2C" w:rsidRPr="003649AA">
        <w:rPr>
          <w:rFonts w:ascii="Tahoma" w:hAnsi="Tahoma" w:cs="Tahoma"/>
          <w:i/>
          <w:sz w:val="20"/>
          <w:szCs w:val="20"/>
        </w:rPr>
        <w:t>Témiscamingue</w:t>
      </w:r>
      <w:proofErr w:type="spellEnd"/>
      <w:r w:rsidR="001538C7" w:rsidRPr="00A558C2">
        <w:rPr>
          <w:rStyle w:val="Appelnotedebasdep"/>
          <w:rFonts w:ascii="Tahoma" w:hAnsi="Tahoma" w:cs="Tahoma"/>
          <w:sz w:val="20"/>
          <w:szCs w:val="20"/>
        </w:rPr>
        <w:footnoteReference w:id="5"/>
      </w:r>
    </w:p>
    <w:p w:rsidR="001538C7" w:rsidRDefault="00167D36" w:rsidP="000D349A">
      <w:pPr>
        <w:pStyle w:val="Paragraphedeliste"/>
        <w:numPr>
          <w:ilvl w:val="0"/>
          <w:numId w:val="1"/>
        </w:numPr>
        <w:ind w:left="567" w:hanging="207"/>
        <w:jc w:val="both"/>
        <w:rPr>
          <w:rFonts w:ascii="Tahoma" w:hAnsi="Tahoma" w:cs="Tahoma"/>
          <w:sz w:val="20"/>
          <w:szCs w:val="20"/>
        </w:rPr>
      </w:pPr>
      <w:r>
        <w:rPr>
          <w:rFonts w:ascii="Tahoma" w:hAnsi="Tahoma" w:cs="Tahoma"/>
          <w:sz w:val="20"/>
          <w:szCs w:val="20"/>
        </w:rPr>
        <w:t>A</w:t>
      </w:r>
      <w:r w:rsidRPr="00A558C2">
        <w:rPr>
          <w:rFonts w:ascii="Tahoma" w:hAnsi="Tahoma" w:cs="Tahoma"/>
          <w:sz w:val="20"/>
          <w:szCs w:val="20"/>
        </w:rPr>
        <w:t xml:space="preserve">dministratrice, </w:t>
      </w:r>
      <w:r w:rsidR="001538C7" w:rsidRPr="00A558C2">
        <w:rPr>
          <w:rFonts w:ascii="Tahoma" w:hAnsi="Tahoma" w:cs="Tahoma"/>
          <w:sz w:val="20"/>
          <w:szCs w:val="20"/>
        </w:rPr>
        <w:t xml:space="preserve">Sylvie Taillefer, </w:t>
      </w:r>
      <w:r w:rsidR="001538C7" w:rsidRPr="003649AA">
        <w:rPr>
          <w:rFonts w:ascii="Tahoma" w:hAnsi="Tahoma" w:cs="Tahoma"/>
          <w:i/>
          <w:sz w:val="20"/>
          <w:szCs w:val="20"/>
        </w:rPr>
        <w:t>Conseil régional de développement social des Laurentides</w:t>
      </w:r>
      <w:r w:rsidR="001538C7" w:rsidRPr="00A558C2">
        <w:rPr>
          <w:rStyle w:val="Appelnotedebasdep"/>
          <w:rFonts w:ascii="Tahoma" w:hAnsi="Tahoma" w:cs="Tahoma"/>
          <w:sz w:val="20"/>
          <w:szCs w:val="20"/>
        </w:rPr>
        <w:footnoteReference w:id="6"/>
      </w:r>
    </w:p>
    <w:p w:rsidR="00167D36" w:rsidRPr="00167D36" w:rsidRDefault="00167D36" w:rsidP="00167D36">
      <w:pPr>
        <w:pStyle w:val="Paragraphedeliste"/>
        <w:numPr>
          <w:ilvl w:val="0"/>
          <w:numId w:val="1"/>
        </w:numPr>
        <w:ind w:left="567" w:hanging="207"/>
        <w:jc w:val="both"/>
        <w:rPr>
          <w:rFonts w:ascii="Tahoma" w:hAnsi="Tahoma" w:cs="Tahoma"/>
          <w:sz w:val="20"/>
          <w:szCs w:val="20"/>
        </w:rPr>
      </w:pPr>
      <w:r>
        <w:rPr>
          <w:rFonts w:ascii="Tahoma" w:hAnsi="Tahoma" w:cs="Tahoma"/>
          <w:sz w:val="20"/>
          <w:szCs w:val="20"/>
        </w:rPr>
        <w:t xml:space="preserve">Administrateur, </w:t>
      </w:r>
      <w:r w:rsidR="00A57BB3">
        <w:rPr>
          <w:rFonts w:ascii="Tahoma" w:hAnsi="Tahoma" w:cs="Tahoma"/>
          <w:sz w:val="20"/>
          <w:szCs w:val="20"/>
        </w:rPr>
        <w:t xml:space="preserve">Alain Coutu, </w:t>
      </w:r>
      <w:r w:rsidR="00A57BB3" w:rsidRPr="003649AA">
        <w:rPr>
          <w:rFonts w:ascii="Tahoma" w:hAnsi="Tahoma" w:cs="Tahoma"/>
          <w:i/>
          <w:sz w:val="20"/>
          <w:szCs w:val="20"/>
        </w:rPr>
        <w:t>Table des partenaires de développement social de Lanaudière</w:t>
      </w:r>
      <w:r w:rsidR="00A57BB3">
        <w:rPr>
          <w:rStyle w:val="Appelnotedebasdep"/>
          <w:rFonts w:ascii="Tahoma" w:hAnsi="Tahoma" w:cs="Tahoma"/>
          <w:sz w:val="20"/>
          <w:szCs w:val="20"/>
        </w:rPr>
        <w:footnoteReference w:id="7"/>
      </w:r>
    </w:p>
    <w:p w:rsidR="006F79E5" w:rsidRDefault="00B45D14" w:rsidP="00FC5B2C">
      <w:pPr>
        <w:jc w:val="both"/>
        <w:rPr>
          <w:rFonts w:ascii="Tahoma" w:hAnsi="Tahoma" w:cs="Tahoma"/>
          <w:sz w:val="20"/>
          <w:szCs w:val="20"/>
        </w:rPr>
      </w:pPr>
      <w:r w:rsidRPr="002C21C7">
        <w:rPr>
          <w:rFonts w:ascii="Tahoma" w:hAnsi="Tahoma" w:cs="Tahoma"/>
          <w:sz w:val="20"/>
          <w:szCs w:val="20"/>
        </w:rPr>
        <w:t>Le</w:t>
      </w:r>
      <w:r w:rsidR="00FC5B2C" w:rsidRPr="002C21C7">
        <w:rPr>
          <w:rFonts w:ascii="Tahoma" w:hAnsi="Tahoma" w:cs="Tahoma"/>
          <w:sz w:val="20"/>
          <w:szCs w:val="20"/>
        </w:rPr>
        <w:t xml:space="preserve"> conseil d’administration </w:t>
      </w:r>
      <w:r w:rsidR="00CB693F">
        <w:rPr>
          <w:rFonts w:ascii="Tahoma" w:hAnsi="Tahoma" w:cs="Tahoma"/>
          <w:sz w:val="20"/>
          <w:szCs w:val="20"/>
        </w:rPr>
        <w:t>a tenu six</w:t>
      </w:r>
      <w:r w:rsidRPr="002C21C7">
        <w:rPr>
          <w:rFonts w:ascii="Tahoma" w:hAnsi="Tahoma" w:cs="Tahoma"/>
          <w:sz w:val="20"/>
          <w:szCs w:val="20"/>
        </w:rPr>
        <w:t xml:space="preserve"> réunions </w:t>
      </w:r>
      <w:r w:rsidR="006F79E5">
        <w:rPr>
          <w:rFonts w:ascii="Tahoma" w:hAnsi="Tahoma" w:cs="Tahoma"/>
          <w:sz w:val="20"/>
          <w:szCs w:val="20"/>
        </w:rPr>
        <w:t>régulières durant l’année en cours</w:t>
      </w:r>
      <w:r w:rsidRPr="002C21C7">
        <w:rPr>
          <w:rFonts w:ascii="Tahoma" w:hAnsi="Tahoma" w:cs="Tahoma"/>
          <w:sz w:val="20"/>
          <w:szCs w:val="20"/>
        </w:rPr>
        <w:t xml:space="preserve">: </w:t>
      </w:r>
    </w:p>
    <w:p w:rsidR="006F79E5" w:rsidRPr="006F79E5" w:rsidRDefault="00B45D14" w:rsidP="006F79E5">
      <w:pPr>
        <w:pStyle w:val="Paragraphedeliste"/>
        <w:numPr>
          <w:ilvl w:val="0"/>
          <w:numId w:val="10"/>
        </w:numPr>
        <w:jc w:val="both"/>
        <w:rPr>
          <w:rFonts w:ascii="Tahoma" w:hAnsi="Tahoma" w:cs="Tahoma"/>
          <w:sz w:val="20"/>
          <w:szCs w:val="20"/>
        </w:rPr>
      </w:pPr>
      <w:r w:rsidRPr="006F79E5">
        <w:rPr>
          <w:rFonts w:ascii="Tahoma" w:hAnsi="Tahoma" w:cs="Tahoma"/>
          <w:sz w:val="20"/>
          <w:szCs w:val="20"/>
        </w:rPr>
        <w:t>10 septembre</w:t>
      </w:r>
      <w:r w:rsidR="006F79E5" w:rsidRPr="006F79E5">
        <w:rPr>
          <w:rFonts w:ascii="Tahoma" w:hAnsi="Tahoma" w:cs="Tahoma"/>
          <w:sz w:val="20"/>
          <w:szCs w:val="20"/>
        </w:rPr>
        <w:t xml:space="preserve"> 2010</w:t>
      </w:r>
    </w:p>
    <w:p w:rsidR="006F79E5" w:rsidRDefault="006F79E5" w:rsidP="006F79E5">
      <w:pPr>
        <w:pStyle w:val="Paragraphedeliste"/>
        <w:numPr>
          <w:ilvl w:val="0"/>
          <w:numId w:val="10"/>
        </w:numPr>
        <w:jc w:val="both"/>
        <w:rPr>
          <w:rFonts w:ascii="Tahoma" w:hAnsi="Tahoma" w:cs="Tahoma"/>
          <w:sz w:val="20"/>
          <w:szCs w:val="20"/>
        </w:rPr>
      </w:pPr>
      <w:r w:rsidRPr="006F79E5">
        <w:rPr>
          <w:rFonts w:ascii="Tahoma" w:hAnsi="Tahoma" w:cs="Tahoma"/>
          <w:sz w:val="20"/>
          <w:szCs w:val="20"/>
        </w:rPr>
        <w:t>11 novembre</w:t>
      </w:r>
      <w:r>
        <w:rPr>
          <w:rFonts w:ascii="Tahoma" w:hAnsi="Tahoma" w:cs="Tahoma"/>
          <w:sz w:val="20"/>
          <w:szCs w:val="20"/>
        </w:rPr>
        <w:t xml:space="preserve"> 2010</w:t>
      </w:r>
    </w:p>
    <w:p w:rsidR="006F79E5" w:rsidRDefault="00B45D14" w:rsidP="006F79E5">
      <w:pPr>
        <w:pStyle w:val="Paragraphedeliste"/>
        <w:numPr>
          <w:ilvl w:val="0"/>
          <w:numId w:val="10"/>
        </w:numPr>
        <w:jc w:val="both"/>
        <w:rPr>
          <w:rFonts w:ascii="Tahoma" w:hAnsi="Tahoma" w:cs="Tahoma"/>
          <w:sz w:val="20"/>
          <w:szCs w:val="20"/>
        </w:rPr>
      </w:pPr>
      <w:r w:rsidRPr="006F79E5">
        <w:rPr>
          <w:rFonts w:ascii="Tahoma" w:hAnsi="Tahoma" w:cs="Tahoma"/>
          <w:sz w:val="20"/>
          <w:szCs w:val="20"/>
        </w:rPr>
        <w:t>24 novembre</w:t>
      </w:r>
      <w:r w:rsidR="006F79E5">
        <w:rPr>
          <w:rFonts w:ascii="Tahoma" w:hAnsi="Tahoma" w:cs="Tahoma"/>
          <w:sz w:val="20"/>
          <w:szCs w:val="20"/>
        </w:rPr>
        <w:t>2010</w:t>
      </w:r>
    </w:p>
    <w:p w:rsidR="006F79E5" w:rsidRDefault="00B45D14" w:rsidP="006F79E5">
      <w:pPr>
        <w:pStyle w:val="Paragraphedeliste"/>
        <w:numPr>
          <w:ilvl w:val="0"/>
          <w:numId w:val="10"/>
        </w:numPr>
        <w:jc w:val="both"/>
        <w:rPr>
          <w:rFonts w:ascii="Tahoma" w:hAnsi="Tahoma" w:cs="Tahoma"/>
          <w:sz w:val="20"/>
          <w:szCs w:val="20"/>
        </w:rPr>
      </w:pPr>
      <w:r w:rsidRPr="006F79E5">
        <w:rPr>
          <w:rFonts w:ascii="Tahoma" w:hAnsi="Tahoma" w:cs="Tahoma"/>
          <w:sz w:val="20"/>
          <w:szCs w:val="20"/>
        </w:rPr>
        <w:t>7 mars</w:t>
      </w:r>
      <w:r w:rsidR="006F79E5">
        <w:rPr>
          <w:rFonts w:ascii="Tahoma" w:hAnsi="Tahoma" w:cs="Tahoma"/>
          <w:sz w:val="20"/>
          <w:szCs w:val="20"/>
        </w:rPr>
        <w:t xml:space="preserve"> 2011</w:t>
      </w:r>
    </w:p>
    <w:p w:rsidR="006F79E5" w:rsidRDefault="00B45D14" w:rsidP="006F79E5">
      <w:pPr>
        <w:pStyle w:val="Paragraphedeliste"/>
        <w:numPr>
          <w:ilvl w:val="0"/>
          <w:numId w:val="10"/>
        </w:numPr>
        <w:jc w:val="both"/>
        <w:rPr>
          <w:rFonts w:ascii="Tahoma" w:hAnsi="Tahoma" w:cs="Tahoma"/>
          <w:sz w:val="20"/>
          <w:szCs w:val="20"/>
        </w:rPr>
      </w:pPr>
      <w:r w:rsidRPr="006F79E5">
        <w:rPr>
          <w:rFonts w:ascii="Tahoma" w:hAnsi="Tahoma" w:cs="Tahoma"/>
          <w:sz w:val="20"/>
          <w:szCs w:val="20"/>
        </w:rPr>
        <w:t xml:space="preserve">9 mai </w:t>
      </w:r>
      <w:r w:rsidR="006F79E5">
        <w:rPr>
          <w:rFonts w:ascii="Tahoma" w:hAnsi="Tahoma" w:cs="Tahoma"/>
          <w:sz w:val="20"/>
          <w:szCs w:val="20"/>
        </w:rPr>
        <w:t>2011</w:t>
      </w:r>
    </w:p>
    <w:p w:rsidR="006F79E5" w:rsidRDefault="00B45D14" w:rsidP="006F79E5">
      <w:pPr>
        <w:pStyle w:val="Paragraphedeliste"/>
        <w:numPr>
          <w:ilvl w:val="0"/>
          <w:numId w:val="10"/>
        </w:numPr>
        <w:jc w:val="both"/>
        <w:rPr>
          <w:rFonts w:ascii="Tahoma" w:hAnsi="Tahoma" w:cs="Tahoma"/>
          <w:sz w:val="20"/>
          <w:szCs w:val="20"/>
        </w:rPr>
      </w:pPr>
      <w:r w:rsidRPr="006F79E5">
        <w:rPr>
          <w:rFonts w:ascii="Tahoma" w:hAnsi="Tahoma" w:cs="Tahoma"/>
          <w:sz w:val="20"/>
          <w:szCs w:val="20"/>
        </w:rPr>
        <w:t>20 juin</w:t>
      </w:r>
      <w:r w:rsidR="006F79E5">
        <w:rPr>
          <w:rFonts w:ascii="Tahoma" w:hAnsi="Tahoma" w:cs="Tahoma"/>
          <w:sz w:val="20"/>
          <w:szCs w:val="20"/>
        </w:rPr>
        <w:t xml:space="preserve"> 2011</w:t>
      </w:r>
    </w:p>
    <w:p w:rsidR="00FC5B2C" w:rsidRDefault="00CB693F" w:rsidP="006F79E5">
      <w:pPr>
        <w:jc w:val="both"/>
        <w:rPr>
          <w:rFonts w:ascii="Tahoma" w:hAnsi="Tahoma" w:cs="Tahoma"/>
          <w:sz w:val="20"/>
          <w:szCs w:val="20"/>
        </w:rPr>
      </w:pPr>
      <w:r>
        <w:rPr>
          <w:rFonts w:ascii="Tahoma" w:hAnsi="Tahoma" w:cs="Tahoma"/>
          <w:sz w:val="20"/>
          <w:szCs w:val="20"/>
        </w:rPr>
        <w:t>D</w:t>
      </w:r>
      <w:r w:rsidR="006F79E5">
        <w:rPr>
          <w:rFonts w:ascii="Tahoma" w:hAnsi="Tahoma" w:cs="Tahoma"/>
          <w:sz w:val="20"/>
          <w:szCs w:val="20"/>
        </w:rPr>
        <w:t>eux</w:t>
      </w:r>
      <w:r w:rsidR="00B45D14" w:rsidRPr="006F79E5">
        <w:rPr>
          <w:rFonts w:ascii="Tahoma" w:hAnsi="Tahoma" w:cs="Tahoma"/>
          <w:sz w:val="20"/>
          <w:szCs w:val="20"/>
        </w:rPr>
        <w:t xml:space="preserve"> session</w:t>
      </w:r>
      <w:r w:rsidR="006F79E5">
        <w:rPr>
          <w:rFonts w:ascii="Tahoma" w:hAnsi="Tahoma" w:cs="Tahoma"/>
          <w:sz w:val="20"/>
          <w:szCs w:val="20"/>
        </w:rPr>
        <w:t>s</w:t>
      </w:r>
      <w:r w:rsidR="00B45D14" w:rsidRPr="006F79E5">
        <w:rPr>
          <w:rFonts w:ascii="Tahoma" w:hAnsi="Tahoma" w:cs="Tahoma"/>
          <w:sz w:val="20"/>
          <w:szCs w:val="20"/>
        </w:rPr>
        <w:t xml:space="preserve"> de travail </w:t>
      </w:r>
      <w:r>
        <w:rPr>
          <w:rFonts w:ascii="Tahoma" w:hAnsi="Tahoma" w:cs="Tahoma"/>
          <w:sz w:val="20"/>
          <w:szCs w:val="20"/>
        </w:rPr>
        <w:t xml:space="preserve">ont de plus réuni </w:t>
      </w:r>
      <w:r w:rsidR="00B45D14" w:rsidRPr="006F79E5">
        <w:rPr>
          <w:rFonts w:ascii="Tahoma" w:hAnsi="Tahoma" w:cs="Tahoma"/>
          <w:sz w:val="20"/>
          <w:szCs w:val="20"/>
        </w:rPr>
        <w:t>le</w:t>
      </w:r>
      <w:r w:rsidR="006F79E5">
        <w:rPr>
          <w:rFonts w:ascii="Tahoma" w:hAnsi="Tahoma" w:cs="Tahoma"/>
          <w:sz w:val="20"/>
          <w:szCs w:val="20"/>
        </w:rPr>
        <w:t>s</w:t>
      </w:r>
      <w:r w:rsidR="00B45D14" w:rsidRPr="006F79E5">
        <w:rPr>
          <w:rFonts w:ascii="Tahoma" w:hAnsi="Tahoma" w:cs="Tahoma"/>
          <w:sz w:val="20"/>
          <w:szCs w:val="20"/>
        </w:rPr>
        <w:t xml:space="preserve"> </w:t>
      </w:r>
      <w:r w:rsidRPr="006F79E5">
        <w:rPr>
          <w:rFonts w:ascii="Tahoma" w:hAnsi="Tahoma" w:cs="Tahoma"/>
          <w:sz w:val="20"/>
          <w:szCs w:val="20"/>
        </w:rPr>
        <w:t xml:space="preserve">membres du conseil d’administration </w:t>
      </w:r>
      <w:r>
        <w:rPr>
          <w:rFonts w:ascii="Tahoma" w:hAnsi="Tahoma" w:cs="Tahoma"/>
          <w:sz w:val="20"/>
          <w:szCs w:val="20"/>
        </w:rPr>
        <w:t xml:space="preserve">les </w:t>
      </w:r>
      <w:r w:rsidR="00B45D14" w:rsidRPr="006F79E5">
        <w:rPr>
          <w:rFonts w:ascii="Tahoma" w:hAnsi="Tahoma" w:cs="Tahoma"/>
          <w:sz w:val="20"/>
          <w:szCs w:val="20"/>
        </w:rPr>
        <w:t xml:space="preserve">21 janvier </w:t>
      </w:r>
      <w:r w:rsidR="006F79E5">
        <w:rPr>
          <w:rFonts w:ascii="Tahoma" w:hAnsi="Tahoma" w:cs="Tahoma"/>
          <w:sz w:val="20"/>
          <w:szCs w:val="20"/>
        </w:rPr>
        <w:t xml:space="preserve">et </w:t>
      </w:r>
      <w:r w:rsidR="00B45D14" w:rsidRPr="006F79E5">
        <w:rPr>
          <w:rFonts w:ascii="Tahoma" w:hAnsi="Tahoma" w:cs="Tahoma"/>
          <w:sz w:val="20"/>
          <w:szCs w:val="20"/>
        </w:rPr>
        <w:t>24 mars</w:t>
      </w:r>
      <w:r w:rsidR="006F79E5">
        <w:rPr>
          <w:rFonts w:ascii="Tahoma" w:hAnsi="Tahoma" w:cs="Tahoma"/>
          <w:sz w:val="20"/>
          <w:szCs w:val="20"/>
        </w:rPr>
        <w:t xml:space="preserve"> 2011</w:t>
      </w:r>
      <w:r w:rsidR="00B45D14" w:rsidRPr="006F79E5">
        <w:rPr>
          <w:rFonts w:ascii="Tahoma" w:hAnsi="Tahoma" w:cs="Tahoma"/>
          <w:sz w:val="20"/>
          <w:szCs w:val="20"/>
        </w:rPr>
        <w:t>.</w:t>
      </w:r>
      <w:r>
        <w:rPr>
          <w:rFonts w:ascii="Tahoma" w:hAnsi="Tahoma" w:cs="Tahoma"/>
          <w:sz w:val="20"/>
          <w:szCs w:val="20"/>
        </w:rPr>
        <w:t xml:space="preserve"> Enfin, l’</w:t>
      </w:r>
      <w:r w:rsidR="001538C7" w:rsidRPr="006F79E5">
        <w:rPr>
          <w:rFonts w:ascii="Tahoma" w:hAnsi="Tahoma" w:cs="Tahoma"/>
          <w:sz w:val="20"/>
          <w:szCs w:val="20"/>
        </w:rPr>
        <w:t xml:space="preserve">assemblée générale </w:t>
      </w:r>
      <w:r w:rsidR="00666120" w:rsidRPr="006F79E5">
        <w:rPr>
          <w:rFonts w:ascii="Tahoma" w:hAnsi="Tahoma" w:cs="Tahoma"/>
          <w:sz w:val="20"/>
          <w:szCs w:val="20"/>
        </w:rPr>
        <w:t xml:space="preserve">annuelle </w:t>
      </w:r>
      <w:r>
        <w:rPr>
          <w:rFonts w:ascii="Tahoma" w:hAnsi="Tahoma" w:cs="Tahoma"/>
          <w:sz w:val="20"/>
          <w:szCs w:val="20"/>
        </w:rPr>
        <w:t>a réuni l</w:t>
      </w:r>
      <w:r w:rsidR="001538C7" w:rsidRPr="006F79E5">
        <w:rPr>
          <w:rFonts w:ascii="Tahoma" w:hAnsi="Tahoma" w:cs="Tahoma"/>
          <w:sz w:val="20"/>
          <w:szCs w:val="20"/>
        </w:rPr>
        <w:t xml:space="preserve">es membres </w:t>
      </w:r>
      <w:r w:rsidR="006F79E5" w:rsidRPr="006F79E5">
        <w:rPr>
          <w:rFonts w:ascii="Tahoma" w:hAnsi="Tahoma" w:cs="Tahoma"/>
          <w:sz w:val="20"/>
          <w:szCs w:val="20"/>
        </w:rPr>
        <w:t>à Drummondville</w:t>
      </w:r>
      <w:r w:rsidR="006F79E5">
        <w:rPr>
          <w:rFonts w:ascii="Tahoma" w:hAnsi="Tahoma" w:cs="Tahoma"/>
          <w:sz w:val="20"/>
          <w:szCs w:val="20"/>
        </w:rPr>
        <w:t xml:space="preserve">, </w:t>
      </w:r>
      <w:r w:rsidR="001538C7" w:rsidRPr="006F79E5">
        <w:rPr>
          <w:rFonts w:ascii="Tahoma" w:hAnsi="Tahoma" w:cs="Tahoma"/>
          <w:sz w:val="20"/>
          <w:szCs w:val="20"/>
        </w:rPr>
        <w:t>le 10 novembre 2010.</w:t>
      </w:r>
    </w:p>
    <w:p w:rsidR="00CB693F" w:rsidRPr="006F79E5" w:rsidRDefault="00CB693F" w:rsidP="006F79E5">
      <w:pPr>
        <w:jc w:val="both"/>
        <w:rPr>
          <w:rFonts w:ascii="Tahoma" w:hAnsi="Tahoma" w:cs="Tahoma"/>
          <w:sz w:val="20"/>
          <w:szCs w:val="20"/>
        </w:rPr>
      </w:pPr>
      <w:r w:rsidRPr="002B3EDE">
        <w:rPr>
          <w:rFonts w:ascii="Tahoma" w:hAnsi="Tahoma" w:cs="Tahoma"/>
          <w:sz w:val="20"/>
          <w:szCs w:val="20"/>
        </w:rPr>
        <w:t xml:space="preserve">Depuis la fondation du RQDS, son conseil d’administration tient aussi deux fois par année des réunions avec quelques partenaires ciblés provenant de ministères et d’organisations nationales. Ces réunions du CA élargi n’ont malheureusement pas été possibles durant l’année 2010-2011. </w:t>
      </w:r>
      <w:r w:rsidRPr="002B3EDE">
        <w:rPr>
          <w:rFonts w:ascii="Tahoma" w:hAnsi="Tahoma" w:cs="Tahoma"/>
          <w:sz w:val="20"/>
          <w:szCs w:val="20"/>
        </w:rPr>
        <w:lastRenderedPageBreak/>
        <w:t>Toutefois, les membres du conseil d’administration conservent une ouverture à poursuivre ces rencontres biannuelles et verront à les relancer durant la prochaine année.</w:t>
      </w:r>
    </w:p>
    <w:p w:rsidR="0068589F" w:rsidRPr="00A558C2" w:rsidRDefault="0092177D" w:rsidP="005D436E">
      <w:pPr>
        <w:jc w:val="both"/>
        <w:rPr>
          <w:rFonts w:ascii="Tahoma" w:hAnsi="Tahoma" w:cs="Tahoma"/>
          <w:sz w:val="20"/>
          <w:szCs w:val="20"/>
        </w:rPr>
      </w:pPr>
      <w:r w:rsidRPr="00D35209">
        <w:rPr>
          <w:rFonts w:ascii="Tahoma" w:hAnsi="Tahoma" w:cs="Tahoma"/>
          <w:sz w:val="20"/>
          <w:szCs w:val="20"/>
        </w:rPr>
        <w:t xml:space="preserve">L’attention du conseil d’administration </w:t>
      </w:r>
      <w:r w:rsidR="0068589F" w:rsidRPr="00D35209">
        <w:rPr>
          <w:rFonts w:ascii="Tahoma" w:hAnsi="Tahoma" w:cs="Tahoma"/>
          <w:sz w:val="20"/>
          <w:szCs w:val="20"/>
        </w:rPr>
        <w:t>s’est portée</w:t>
      </w:r>
      <w:r w:rsidRPr="00D35209">
        <w:rPr>
          <w:rFonts w:ascii="Tahoma" w:hAnsi="Tahoma" w:cs="Tahoma"/>
          <w:sz w:val="20"/>
          <w:szCs w:val="20"/>
        </w:rPr>
        <w:t xml:space="preserve"> pr</w:t>
      </w:r>
      <w:r w:rsidR="0068589F" w:rsidRPr="00D35209">
        <w:rPr>
          <w:rFonts w:ascii="Tahoma" w:hAnsi="Tahoma" w:cs="Tahoma"/>
          <w:sz w:val="20"/>
          <w:szCs w:val="20"/>
        </w:rPr>
        <w:t>ioritairemen</w:t>
      </w:r>
      <w:r w:rsidRPr="00D35209">
        <w:rPr>
          <w:rFonts w:ascii="Tahoma" w:hAnsi="Tahoma" w:cs="Tahoma"/>
          <w:sz w:val="20"/>
          <w:szCs w:val="20"/>
        </w:rPr>
        <w:t xml:space="preserve">t en 2010-2011 sur </w:t>
      </w:r>
      <w:r w:rsidR="0068589F" w:rsidRPr="00D35209">
        <w:rPr>
          <w:rFonts w:ascii="Tahoma" w:hAnsi="Tahoma" w:cs="Tahoma"/>
          <w:sz w:val="20"/>
          <w:szCs w:val="20"/>
        </w:rPr>
        <w:t xml:space="preserve">les </w:t>
      </w:r>
      <w:r w:rsidR="00CB693F">
        <w:rPr>
          <w:rFonts w:ascii="Tahoma" w:hAnsi="Tahoma" w:cs="Tahoma"/>
          <w:sz w:val="20"/>
          <w:szCs w:val="20"/>
        </w:rPr>
        <w:t xml:space="preserve">sept </w:t>
      </w:r>
      <w:r w:rsidR="0068589F" w:rsidRPr="00D35209">
        <w:rPr>
          <w:rFonts w:ascii="Tahoma" w:hAnsi="Tahoma" w:cs="Tahoma"/>
          <w:sz w:val="20"/>
          <w:szCs w:val="20"/>
        </w:rPr>
        <w:t>points</w:t>
      </w:r>
      <w:r w:rsidR="00356C40">
        <w:rPr>
          <w:rFonts w:ascii="Tahoma" w:hAnsi="Tahoma" w:cs="Tahoma"/>
          <w:sz w:val="20"/>
          <w:szCs w:val="20"/>
        </w:rPr>
        <w:t xml:space="preserve"> suivants, qui sont développées dans les prochaines sections </w:t>
      </w:r>
      <w:r w:rsidR="0068589F" w:rsidRPr="00A558C2">
        <w:rPr>
          <w:rFonts w:ascii="Tahoma" w:hAnsi="Tahoma" w:cs="Tahoma"/>
          <w:sz w:val="20"/>
          <w:szCs w:val="20"/>
        </w:rPr>
        <w:t>:</w:t>
      </w:r>
    </w:p>
    <w:p w:rsidR="007C6AEB" w:rsidRPr="00A558C2" w:rsidRDefault="00BE02AA" w:rsidP="000D349A">
      <w:pPr>
        <w:pStyle w:val="Paragraphedeliste"/>
        <w:numPr>
          <w:ilvl w:val="0"/>
          <w:numId w:val="2"/>
        </w:numPr>
        <w:ind w:left="567" w:hanging="207"/>
        <w:jc w:val="both"/>
        <w:rPr>
          <w:rFonts w:ascii="Tahoma" w:hAnsi="Tahoma" w:cs="Tahoma"/>
          <w:sz w:val="20"/>
          <w:szCs w:val="20"/>
        </w:rPr>
      </w:pPr>
      <w:r>
        <w:rPr>
          <w:rFonts w:ascii="Tahoma" w:hAnsi="Tahoma" w:cs="Tahoma"/>
          <w:sz w:val="20"/>
          <w:szCs w:val="20"/>
        </w:rPr>
        <w:t xml:space="preserve">La </w:t>
      </w:r>
      <w:r w:rsidR="007C6AEB" w:rsidRPr="00A558C2">
        <w:rPr>
          <w:rFonts w:ascii="Tahoma" w:hAnsi="Tahoma" w:cs="Tahoma"/>
          <w:sz w:val="20"/>
          <w:szCs w:val="20"/>
        </w:rPr>
        <w:t>trousse de transfert des connaissances issues de la recherche sur les pratiques de lutte contre la pauvreté</w:t>
      </w:r>
    </w:p>
    <w:p w:rsidR="0068589F" w:rsidRPr="00A558C2" w:rsidRDefault="0068589F" w:rsidP="000D349A">
      <w:pPr>
        <w:pStyle w:val="Paragraphedeliste"/>
        <w:numPr>
          <w:ilvl w:val="0"/>
          <w:numId w:val="2"/>
        </w:numPr>
        <w:ind w:left="567" w:hanging="207"/>
        <w:jc w:val="both"/>
        <w:rPr>
          <w:rFonts w:ascii="Tahoma" w:hAnsi="Tahoma" w:cs="Tahoma"/>
          <w:sz w:val="20"/>
          <w:szCs w:val="20"/>
        </w:rPr>
      </w:pPr>
      <w:r w:rsidRPr="00A558C2">
        <w:rPr>
          <w:rFonts w:ascii="Tahoma" w:hAnsi="Tahoma" w:cs="Tahoma"/>
          <w:sz w:val="20"/>
          <w:szCs w:val="20"/>
        </w:rPr>
        <w:t>L</w:t>
      </w:r>
      <w:r w:rsidR="0092177D" w:rsidRPr="00A558C2">
        <w:rPr>
          <w:rFonts w:ascii="Tahoma" w:hAnsi="Tahoma" w:cs="Tahoma"/>
          <w:sz w:val="20"/>
          <w:szCs w:val="20"/>
        </w:rPr>
        <w:t>’organisation des activités biannuelles</w:t>
      </w:r>
    </w:p>
    <w:p w:rsidR="0068589F" w:rsidRPr="00A558C2" w:rsidRDefault="0068589F" w:rsidP="000D349A">
      <w:pPr>
        <w:pStyle w:val="Paragraphedeliste"/>
        <w:numPr>
          <w:ilvl w:val="0"/>
          <w:numId w:val="2"/>
        </w:numPr>
        <w:ind w:left="567" w:hanging="207"/>
        <w:jc w:val="both"/>
        <w:rPr>
          <w:rFonts w:ascii="Tahoma" w:hAnsi="Tahoma" w:cs="Tahoma"/>
          <w:sz w:val="20"/>
          <w:szCs w:val="20"/>
        </w:rPr>
      </w:pPr>
      <w:r w:rsidRPr="00A558C2">
        <w:rPr>
          <w:rFonts w:ascii="Tahoma" w:hAnsi="Tahoma" w:cs="Tahoma"/>
          <w:sz w:val="20"/>
          <w:szCs w:val="20"/>
        </w:rPr>
        <w:t>L</w:t>
      </w:r>
      <w:r w:rsidR="0092177D" w:rsidRPr="00A558C2">
        <w:rPr>
          <w:rFonts w:ascii="Tahoma" w:hAnsi="Tahoma" w:cs="Tahoma"/>
          <w:sz w:val="20"/>
          <w:szCs w:val="20"/>
        </w:rPr>
        <w:t>a démarche de bilan et perspectives en développement social</w:t>
      </w:r>
    </w:p>
    <w:p w:rsidR="0068589F" w:rsidRPr="00A558C2" w:rsidRDefault="0068589F" w:rsidP="000D349A">
      <w:pPr>
        <w:pStyle w:val="Paragraphedeliste"/>
        <w:numPr>
          <w:ilvl w:val="0"/>
          <w:numId w:val="2"/>
        </w:numPr>
        <w:ind w:left="567" w:hanging="207"/>
        <w:jc w:val="both"/>
        <w:rPr>
          <w:rFonts w:ascii="Tahoma" w:hAnsi="Tahoma" w:cs="Tahoma"/>
          <w:sz w:val="20"/>
          <w:szCs w:val="20"/>
        </w:rPr>
      </w:pPr>
      <w:r w:rsidRPr="00A558C2">
        <w:rPr>
          <w:rFonts w:ascii="Tahoma" w:hAnsi="Tahoma" w:cs="Tahoma"/>
          <w:sz w:val="20"/>
          <w:szCs w:val="20"/>
        </w:rPr>
        <w:t>Les représentations et collaborations</w:t>
      </w:r>
      <w:r w:rsidR="00BE02AA">
        <w:rPr>
          <w:rFonts w:ascii="Tahoma" w:hAnsi="Tahoma" w:cs="Tahoma"/>
          <w:sz w:val="20"/>
          <w:szCs w:val="20"/>
        </w:rPr>
        <w:t xml:space="preserve"> avec des partenaires</w:t>
      </w:r>
    </w:p>
    <w:p w:rsidR="00974542" w:rsidRPr="00A558C2" w:rsidRDefault="00974542" w:rsidP="000D349A">
      <w:pPr>
        <w:pStyle w:val="Paragraphedeliste"/>
        <w:numPr>
          <w:ilvl w:val="0"/>
          <w:numId w:val="2"/>
        </w:numPr>
        <w:ind w:left="567" w:hanging="207"/>
        <w:jc w:val="both"/>
        <w:rPr>
          <w:rFonts w:ascii="Tahoma" w:hAnsi="Tahoma" w:cs="Tahoma"/>
          <w:sz w:val="20"/>
          <w:szCs w:val="20"/>
        </w:rPr>
      </w:pPr>
      <w:r w:rsidRPr="00A558C2">
        <w:rPr>
          <w:rFonts w:ascii="Tahoma" w:hAnsi="Tahoma" w:cs="Tahoma"/>
          <w:sz w:val="20"/>
          <w:szCs w:val="20"/>
        </w:rPr>
        <w:t>L</w:t>
      </w:r>
      <w:r w:rsidR="00966071" w:rsidRPr="00A558C2">
        <w:rPr>
          <w:rFonts w:ascii="Tahoma" w:hAnsi="Tahoma" w:cs="Tahoma"/>
          <w:sz w:val="20"/>
          <w:szCs w:val="20"/>
        </w:rPr>
        <w:t>e transfert de</w:t>
      </w:r>
      <w:r w:rsidRPr="00A558C2">
        <w:rPr>
          <w:rFonts w:ascii="Tahoma" w:hAnsi="Tahoma" w:cs="Tahoma"/>
          <w:sz w:val="20"/>
          <w:szCs w:val="20"/>
        </w:rPr>
        <w:t xml:space="preserve"> comptabilité</w:t>
      </w:r>
    </w:p>
    <w:p w:rsidR="0068589F" w:rsidRPr="00A558C2" w:rsidRDefault="00F43DB2" w:rsidP="000D349A">
      <w:pPr>
        <w:pStyle w:val="Paragraphedeliste"/>
        <w:numPr>
          <w:ilvl w:val="0"/>
          <w:numId w:val="2"/>
        </w:numPr>
        <w:ind w:left="567" w:hanging="207"/>
        <w:jc w:val="both"/>
        <w:rPr>
          <w:rFonts w:ascii="Tahoma" w:hAnsi="Tahoma" w:cs="Tahoma"/>
          <w:sz w:val="20"/>
          <w:szCs w:val="20"/>
        </w:rPr>
      </w:pPr>
      <w:r>
        <w:rPr>
          <w:rFonts w:ascii="Tahoma" w:hAnsi="Tahoma" w:cs="Tahoma"/>
          <w:sz w:val="20"/>
          <w:szCs w:val="20"/>
        </w:rPr>
        <w:t>La consolidation financière</w:t>
      </w:r>
      <w:r w:rsidR="0092177D" w:rsidRPr="00A558C2">
        <w:rPr>
          <w:rFonts w:ascii="Tahoma" w:hAnsi="Tahoma" w:cs="Tahoma"/>
          <w:sz w:val="20"/>
          <w:szCs w:val="20"/>
        </w:rPr>
        <w:t xml:space="preserve"> du RQDS</w:t>
      </w:r>
    </w:p>
    <w:p w:rsidR="0068589F" w:rsidRDefault="00966071" w:rsidP="000D349A">
      <w:pPr>
        <w:pStyle w:val="Paragraphedeliste"/>
        <w:numPr>
          <w:ilvl w:val="0"/>
          <w:numId w:val="2"/>
        </w:numPr>
        <w:ind w:left="567" w:hanging="207"/>
        <w:jc w:val="both"/>
        <w:rPr>
          <w:rFonts w:ascii="Tahoma" w:hAnsi="Tahoma" w:cs="Tahoma"/>
          <w:sz w:val="20"/>
          <w:szCs w:val="20"/>
        </w:rPr>
      </w:pPr>
      <w:r w:rsidRPr="00A558C2">
        <w:rPr>
          <w:rFonts w:ascii="Tahoma" w:hAnsi="Tahoma" w:cs="Tahoma"/>
          <w:sz w:val="20"/>
          <w:szCs w:val="20"/>
        </w:rPr>
        <w:t>L</w:t>
      </w:r>
      <w:r w:rsidR="0068589F" w:rsidRPr="00A558C2">
        <w:rPr>
          <w:rFonts w:ascii="Tahoma" w:hAnsi="Tahoma" w:cs="Tahoma"/>
          <w:sz w:val="20"/>
          <w:szCs w:val="20"/>
        </w:rPr>
        <w:t>es orientations 2011-2013</w:t>
      </w:r>
    </w:p>
    <w:p w:rsidR="00A558C2" w:rsidRDefault="00A558C2" w:rsidP="00A558C2">
      <w:pPr>
        <w:pStyle w:val="Paragraphedeliste"/>
        <w:jc w:val="both"/>
        <w:rPr>
          <w:rFonts w:ascii="Tahoma" w:hAnsi="Tahoma" w:cs="Tahoma"/>
          <w:sz w:val="20"/>
          <w:szCs w:val="20"/>
        </w:rPr>
      </w:pPr>
    </w:p>
    <w:p w:rsidR="00A558C2" w:rsidRPr="00A558C2" w:rsidRDefault="00A558C2" w:rsidP="000D349A">
      <w:pPr>
        <w:pStyle w:val="Paragraphedeliste"/>
        <w:jc w:val="both"/>
        <w:rPr>
          <w:rFonts w:ascii="Tahoma" w:hAnsi="Tahoma" w:cs="Tahoma"/>
          <w:sz w:val="20"/>
          <w:szCs w:val="20"/>
        </w:rPr>
      </w:pPr>
    </w:p>
    <w:p w:rsidR="007C6AEB" w:rsidRDefault="002B3EDE" w:rsidP="002B3EDE">
      <w:pPr>
        <w:ind w:left="284" w:hanging="284"/>
        <w:jc w:val="both"/>
        <w:rPr>
          <w:rFonts w:ascii="Tahoma" w:hAnsi="Tahoma" w:cs="Tahoma"/>
          <w:b/>
        </w:rPr>
      </w:pPr>
      <w:r>
        <w:rPr>
          <w:rFonts w:ascii="Tahoma" w:hAnsi="Tahoma" w:cs="Tahoma"/>
          <w:b/>
        </w:rPr>
        <w:t>3</w:t>
      </w:r>
      <w:r w:rsidR="007C6AEB">
        <w:rPr>
          <w:rFonts w:ascii="Tahoma" w:hAnsi="Tahoma" w:cs="Tahoma"/>
          <w:b/>
        </w:rPr>
        <w:t>- TROUSSE DE TRANSFERT DES CONNAISSANCES ISSUES DE LA RECHERCHE SUR LES PRATIQUES DE LUTTE CONTRE LA PAUVRETÉ</w:t>
      </w:r>
    </w:p>
    <w:p w:rsidR="007C6AEB" w:rsidRPr="00A558C2" w:rsidRDefault="003649AA" w:rsidP="007C6AEB">
      <w:pPr>
        <w:jc w:val="both"/>
        <w:rPr>
          <w:rFonts w:ascii="Tahoma" w:hAnsi="Tahoma" w:cs="Tahoma"/>
          <w:sz w:val="20"/>
          <w:szCs w:val="20"/>
        </w:rPr>
      </w:pPr>
      <w:r>
        <w:rPr>
          <w:rFonts w:ascii="Tahoma" w:hAnsi="Tahoma" w:cs="Tahoma"/>
          <w:sz w:val="20"/>
          <w:szCs w:val="20"/>
        </w:rPr>
        <w:t xml:space="preserve">Une recherche intitulée </w:t>
      </w:r>
      <w:r w:rsidR="007C6AEB" w:rsidRPr="003649AA">
        <w:rPr>
          <w:rFonts w:ascii="Tahoma" w:hAnsi="Tahoma" w:cs="Tahoma"/>
          <w:i/>
          <w:sz w:val="20"/>
          <w:szCs w:val="20"/>
        </w:rPr>
        <w:t>Pratiques et initiatives de lutte contre la pauvr</w:t>
      </w:r>
      <w:r w:rsidRPr="003649AA">
        <w:rPr>
          <w:rFonts w:ascii="Tahoma" w:hAnsi="Tahoma" w:cs="Tahoma"/>
          <w:i/>
          <w:sz w:val="20"/>
          <w:szCs w:val="20"/>
        </w:rPr>
        <w:t>eté par le développement social</w:t>
      </w:r>
      <w:r w:rsidR="007C6AEB" w:rsidRPr="00A558C2">
        <w:rPr>
          <w:rFonts w:ascii="Tahoma" w:hAnsi="Tahoma" w:cs="Tahoma"/>
          <w:sz w:val="20"/>
          <w:szCs w:val="20"/>
        </w:rPr>
        <w:t xml:space="preserve"> avait été déposée au </w:t>
      </w:r>
      <w:r w:rsidR="007C6AEB" w:rsidRPr="003649AA">
        <w:rPr>
          <w:rFonts w:ascii="Tahoma" w:hAnsi="Tahoma" w:cs="Tahoma"/>
          <w:i/>
          <w:sz w:val="20"/>
          <w:szCs w:val="20"/>
        </w:rPr>
        <w:t>RQDS</w:t>
      </w:r>
      <w:r w:rsidR="007C6AEB" w:rsidRPr="00A558C2">
        <w:rPr>
          <w:rFonts w:ascii="Tahoma" w:hAnsi="Tahoma" w:cs="Tahoma"/>
          <w:sz w:val="20"/>
          <w:szCs w:val="20"/>
        </w:rPr>
        <w:t xml:space="preserve"> en décembre 2007 par les chercheurs Lise St-Germain, Pierre-Joseph Ulysse et Frédéric </w:t>
      </w:r>
      <w:proofErr w:type="spellStart"/>
      <w:r w:rsidR="007C6AEB" w:rsidRPr="00A558C2">
        <w:rPr>
          <w:rFonts w:ascii="Tahoma" w:hAnsi="Tahoma" w:cs="Tahoma"/>
          <w:sz w:val="20"/>
          <w:szCs w:val="20"/>
        </w:rPr>
        <w:t>Lesemann</w:t>
      </w:r>
      <w:proofErr w:type="spellEnd"/>
      <w:r w:rsidR="007C6AEB" w:rsidRPr="00A558C2">
        <w:rPr>
          <w:rFonts w:ascii="Tahoma" w:hAnsi="Tahoma" w:cs="Tahoma"/>
          <w:sz w:val="20"/>
          <w:szCs w:val="20"/>
        </w:rPr>
        <w:t xml:space="preserve">. Ses résultats ont tellement soulevé l’enthousiasme des membres du </w:t>
      </w:r>
      <w:r w:rsidR="007C6AEB" w:rsidRPr="003649AA">
        <w:rPr>
          <w:rFonts w:ascii="Tahoma" w:hAnsi="Tahoma" w:cs="Tahoma"/>
          <w:i/>
          <w:sz w:val="20"/>
          <w:szCs w:val="20"/>
        </w:rPr>
        <w:t>RQDS</w:t>
      </w:r>
      <w:r w:rsidR="007C6AEB" w:rsidRPr="00A558C2">
        <w:rPr>
          <w:rFonts w:ascii="Tahoma" w:hAnsi="Tahoma" w:cs="Tahoma"/>
          <w:sz w:val="20"/>
          <w:szCs w:val="20"/>
        </w:rPr>
        <w:t xml:space="preserve">, qu’un comité de suivi a été mandaté pour réaliser une trousse permettant une large diffusion des conclusions de la recherche. </w:t>
      </w:r>
    </w:p>
    <w:p w:rsidR="007C6AEB" w:rsidRPr="00A558C2" w:rsidRDefault="007C6AEB" w:rsidP="007C6AEB">
      <w:pPr>
        <w:jc w:val="both"/>
        <w:rPr>
          <w:rFonts w:ascii="Tahoma" w:hAnsi="Tahoma" w:cs="Tahoma"/>
          <w:sz w:val="20"/>
          <w:szCs w:val="20"/>
        </w:rPr>
      </w:pPr>
      <w:r w:rsidRPr="00A558C2">
        <w:rPr>
          <w:rFonts w:ascii="Tahoma" w:hAnsi="Tahoma" w:cs="Tahoma"/>
          <w:sz w:val="20"/>
          <w:szCs w:val="20"/>
        </w:rPr>
        <w:t xml:space="preserve">La commande a été donnée dans un premier temps à </w:t>
      </w:r>
      <w:r w:rsidR="00D359E8">
        <w:rPr>
          <w:rFonts w:ascii="Tahoma" w:hAnsi="Tahoma" w:cs="Tahoma"/>
          <w:sz w:val="20"/>
          <w:szCs w:val="20"/>
        </w:rPr>
        <w:t xml:space="preserve">Mme </w:t>
      </w:r>
      <w:r w:rsidRPr="00A558C2">
        <w:rPr>
          <w:rFonts w:ascii="Tahoma" w:hAnsi="Tahoma" w:cs="Tahoma"/>
          <w:sz w:val="20"/>
          <w:szCs w:val="20"/>
        </w:rPr>
        <w:t>Lise St-Germain du Centre de recherches sociales appliquées en 2009</w:t>
      </w:r>
      <w:r w:rsidR="003649AA">
        <w:rPr>
          <w:rFonts w:ascii="Tahoma" w:hAnsi="Tahoma" w:cs="Tahoma"/>
          <w:sz w:val="20"/>
          <w:szCs w:val="20"/>
        </w:rPr>
        <w:t xml:space="preserve">. L’auteure a livré au RQDS la </w:t>
      </w:r>
      <w:r w:rsidRPr="003649AA">
        <w:rPr>
          <w:rFonts w:ascii="Tahoma" w:hAnsi="Tahoma" w:cs="Tahoma"/>
          <w:i/>
          <w:sz w:val="20"/>
          <w:szCs w:val="20"/>
        </w:rPr>
        <w:t>Trousse de partage des connaissances et d’an</w:t>
      </w:r>
      <w:r w:rsidR="003649AA" w:rsidRPr="003649AA">
        <w:rPr>
          <w:rFonts w:ascii="Tahoma" w:hAnsi="Tahoma" w:cs="Tahoma"/>
          <w:i/>
          <w:sz w:val="20"/>
          <w:szCs w:val="20"/>
        </w:rPr>
        <w:t>imation en développement social</w:t>
      </w:r>
      <w:r w:rsidRPr="00A558C2">
        <w:rPr>
          <w:rFonts w:ascii="Tahoma" w:hAnsi="Tahoma" w:cs="Tahoma"/>
          <w:sz w:val="20"/>
          <w:szCs w:val="20"/>
        </w:rPr>
        <w:t xml:space="preserve"> en juillet 2010. Outre une section d’introduction, la trousse contient sept cahiers, consacré chacun à l’une des sept thématiques transversales révélées par la recherche : territoire, leadership, concertation, rapport au politique, savoir, participation citoyenne et mobilisation. Pour chaque thématique, les cahiers sont conçus de façon à présenter d’abord une revue des fondements théoriques liés à la thématique, puis à illustrer ces concepts par des initiatives de terrain déter</w:t>
      </w:r>
      <w:r w:rsidR="00BE02AA">
        <w:rPr>
          <w:rFonts w:ascii="Tahoma" w:hAnsi="Tahoma" w:cs="Tahoma"/>
          <w:sz w:val="20"/>
          <w:szCs w:val="20"/>
        </w:rPr>
        <w:t>minantes en termes d’approche dans la</w:t>
      </w:r>
      <w:r w:rsidRPr="00A558C2">
        <w:rPr>
          <w:rFonts w:ascii="Tahoma" w:hAnsi="Tahoma" w:cs="Tahoma"/>
          <w:sz w:val="20"/>
          <w:szCs w:val="20"/>
        </w:rPr>
        <w:t xml:space="preserve"> lutte contre la pauvreté. Chaque cahier fournit également une proposition d’animation et de réflexion sur les pratiques. Quelques annexes viennent compléter l’ensemble de la trousse : document intégral de la recherche, synthèse, bon de commande, formulaire d’évaluation, etc.</w:t>
      </w:r>
    </w:p>
    <w:p w:rsidR="007C6AEB" w:rsidRPr="00A558C2" w:rsidRDefault="007C6AEB" w:rsidP="007C6AEB">
      <w:pPr>
        <w:jc w:val="both"/>
        <w:rPr>
          <w:rFonts w:ascii="Tahoma" w:hAnsi="Tahoma" w:cs="Tahoma"/>
          <w:sz w:val="20"/>
          <w:szCs w:val="20"/>
        </w:rPr>
      </w:pPr>
      <w:r w:rsidRPr="00A558C2">
        <w:rPr>
          <w:rFonts w:ascii="Tahoma" w:hAnsi="Tahoma" w:cs="Tahoma"/>
          <w:sz w:val="20"/>
          <w:szCs w:val="20"/>
        </w:rPr>
        <w:t xml:space="preserve">Lors de la présentation d’un document préliminaire de la trousse en mai 2010, les membres du </w:t>
      </w:r>
      <w:r w:rsidRPr="003649AA">
        <w:rPr>
          <w:rFonts w:ascii="Tahoma" w:hAnsi="Tahoma" w:cs="Tahoma"/>
          <w:i/>
          <w:sz w:val="20"/>
          <w:szCs w:val="20"/>
        </w:rPr>
        <w:t>RQDS</w:t>
      </w:r>
      <w:r w:rsidRPr="00A558C2">
        <w:rPr>
          <w:rFonts w:ascii="Tahoma" w:hAnsi="Tahoma" w:cs="Tahoma"/>
          <w:sz w:val="20"/>
          <w:szCs w:val="20"/>
        </w:rPr>
        <w:t xml:space="preserve"> avaient exprimé le souhait que quelques régions expérimentent les propositions d’</w:t>
      </w:r>
      <w:r w:rsidR="00BE02AA">
        <w:rPr>
          <w:rFonts w:ascii="Tahoma" w:hAnsi="Tahoma" w:cs="Tahoma"/>
          <w:sz w:val="20"/>
          <w:szCs w:val="20"/>
        </w:rPr>
        <w:t>animation de la trousse, afin d’en valider le</w:t>
      </w:r>
      <w:r w:rsidRPr="00A558C2">
        <w:rPr>
          <w:rFonts w:ascii="Tahoma" w:hAnsi="Tahoma" w:cs="Tahoma"/>
          <w:sz w:val="20"/>
          <w:szCs w:val="20"/>
        </w:rPr>
        <w:t xml:space="preserve"> contenu avant la production finale. Ainsi, entre novembre 2010 et janvier 2011, trois </w:t>
      </w:r>
      <w:r w:rsidR="003649AA">
        <w:rPr>
          <w:rFonts w:ascii="Tahoma" w:hAnsi="Tahoma" w:cs="Tahoma"/>
          <w:sz w:val="20"/>
          <w:szCs w:val="20"/>
        </w:rPr>
        <w:t>démarches régionales de développement social</w:t>
      </w:r>
      <w:r w:rsidRPr="00A558C2">
        <w:rPr>
          <w:rFonts w:ascii="Tahoma" w:hAnsi="Tahoma" w:cs="Tahoma"/>
          <w:sz w:val="20"/>
          <w:szCs w:val="20"/>
        </w:rPr>
        <w:t xml:space="preserve"> (Mauricie, Laurentides et Côte-Nord) ont testé quelques-uns des cahiers de la trousse. </w:t>
      </w:r>
    </w:p>
    <w:p w:rsidR="007C6AEB" w:rsidRPr="00A558C2" w:rsidRDefault="007C6AEB" w:rsidP="007C6AEB">
      <w:pPr>
        <w:jc w:val="both"/>
        <w:rPr>
          <w:rFonts w:ascii="Tahoma" w:hAnsi="Tahoma" w:cs="Tahoma"/>
          <w:sz w:val="20"/>
          <w:szCs w:val="20"/>
        </w:rPr>
      </w:pPr>
      <w:r w:rsidRPr="00A558C2">
        <w:rPr>
          <w:rFonts w:ascii="Tahoma" w:hAnsi="Tahoma" w:cs="Tahoma"/>
          <w:sz w:val="20"/>
          <w:szCs w:val="20"/>
        </w:rPr>
        <w:t xml:space="preserve">Par la suite, le conseil d’administration du </w:t>
      </w:r>
      <w:r w:rsidRPr="003649AA">
        <w:rPr>
          <w:rFonts w:ascii="Tahoma" w:hAnsi="Tahoma" w:cs="Tahoma"/>
          <w:i/>
          <w:sz w:val="20"/>
          <w:szCs w:val="20"/>
        </w:rPr>
        <w:t xml:space="preserve">RQDS </w:t>
      </w:r>
      <w:r w:rsidRPr="00A558C2">
        <w:rPr>
          <w:rFonts w:ascii="Tahoma" w:hAnsi="Tahoma" w:cs="Tahoma"/>
          <w:sz w:val="20"/>
          <w:szCs w:val="20"/>
        </w:rPr>
        <w:t xml:space="preserve">a engagé deux consultantes, afin de colliger les commentaires reçus lors de ces expérimentations et d’apporter les modifications nécessaires à la trousse, en intégrant les sections d’animation dans un seul cahier, accompagné de diaporamas et de vidéos en support à l’animation. Les consultantes ont également transféré l’ensemble des </w:t>
      </w:r>
      <w:r w:rsidRPr="00A558C2">
        <w:rPr>
          <w:rFonts w:ascii="Tahoma" w:hAnsi="Tahoma" w:cs="Tahoma"/>
          <w:sz w:val="20"/>
          <w:szCs w:val="20"/>
        </w:rPr>
        <w:lastRenderedPageBreak/>
        <w:t>données sur un CD-ROM en vue de la vente. Finalement, elles ont donné une formation sur le</w:t>
      </w:r>
      <w:r w:rsidR="00356C40">
        <w:rPr>
          <w:rFonts w:ascii="Tahoma" w:hAnsi="Tahoma" w:cs="Tahoma"/>
          <w:sz w:val="20"/>
          <w:szCs w:val="20"/>
        </w:rPr>
        <w:t xml:space="preserve"> contenu du cahier d’animation </w:t>
      </w:r>
      <w:r w:rsidRPr="00A558C2">
        <w:rPr>
          <w:rFonts w:ascii="Tahoma" w:hAnsi="Tahoma" w:cs="Tahoma"/>
          <w:sz w:val="20"/>
          <w:szCs w:val="20"/>
        </w:rPr>
        <w:t xml:space="preserve">dans le cadre de l’activité printanière de mai 2011, réunissant les membres du </w:t>
      </w:r>
      <w:r w:rsidRPr="003649AA">
        <w:rPr>
          <w:rFonts w:ascii="Tahoma" w:hAnsi="Tahoma" w:cs="Tahoma"/>
          <w:i/>
          <w:sz w:val="20"/>
          <w:szCs w:val="20"/>
        </w:rPr>
        <w:t>RQDS</w:t>
      </w:r>
      <w:r w:rsidRPr="00A558C2">
        <w:rPr>
          <w:rFonts w:ascii="Tahoma" w:hAnsi="Tahoma" w:cs="Tahoma"/>
          <w:sz w:val="20"/>
          <w:szCs w:val="20"/>
        </w:rPr>
        <w:t xml:space="preserve"> à St-Jean-Port-Joli. </w:t>
      </w:r>
    </w:p>
    <w:p w:rsidR="007C6AEB" w:rsidRDefault="007C6AEB" w:rsidP="007C6AEB">
      <w:pPr>
        <w:jc w:val="both"/>
        <w:rPr>
          <w:rFonts w:ascii="Tahoma" w:hAnsi="Tahoma" w:cs="Tahoma"/>
          <w:sz w:val="20"/>
          <w:szCs w:val="20"/>
        </w:rPr>
      </w:pPr>
      <w:r w:rsidRPr="00A558C2">
        <w:rPr>
          <w:rFonts w:ascii="Tahoma" w:hAnsi="Tahoma" w:cs="Tahoma"/>
          <w:sz w:val="20"/>
          <w:szCs w:val="20"/>
        </w:rPr>
        <w:t xml:space="preserve">La trousse sera disponible pour la mise en marché </w:t>
      </w:r>
      <w:r w:rsidR="00666120">
        <w:rPr>
          <w:rFonts w:ascii="Tahoma" w:hAnsi="Tahoma" w:cs="Tahoma"/>
          <w:sz w:val="20"/>
          <w:szCs w:val="20"/>
        </w:rPr>
        <w:t xml:space="preserve">à </w:t>
      </w:r>
      <w:r w:rsidRPr="00A558C2">
        <w:rPr>
          <w:rFonts w:ascii="Tahoma" w:hAnsi="Tahoma" w:cs="Tahoma"/>
          <w:sz w:val="20"/>
          <w:szCs w:val="20"/>
        </w:rPr>
        <w:t xml:space="preserve">l’automne 2011. En plus de permettre </w:t>
      </w:r>
      <w:r w:rsidR="00666120" w:rsidRPr="00A558C2">
        <w:rPr>
          <w:rFonts w:ascii="Tahoma" w:hAnsi="Tahoma" w:cs="Tahoma"/>
          <w:sz w:val="20"/>
          <w:szCs w:val="20"/>
        </w:rPr>
        <w:t xml:space="preserve">la diffusion des résultats issus de la recherche </w:t>
      </w:r>
      <w:r w:rsidRPr="00A558C2">
        <w:rPr>
          <w:rFonts w:ascii="Tahoma" w:hAnsi="Tahoma" w:cs="Tahoma"/>
          <w:sz w:val="20"/>
          <w:szCs w:val="20"/>
        </w:rPr>
        <w:t xml:space="preserve">aux </w:t>
      </w:r>
      <w:r>
        <w:rPr>
          <w:rFonts w:ascii="Tahoma" w:hAnsi="Tahoma" w:cs="Tahoma"/>
          <w:sz w:val="20"/>
          <w:szCs w:val="20"/>
        </w:rPr>
        <w:t>intervenants en développement social du Québec</w:t>
      </w:r>
      <w:r w:rsidRPr="00A558C2">
        <w:rPr>
          <w:rFonts w:ascii="Tahoma" w:hAnsi="Tahoma" w:cs="Tahoma"/>
          <w:sz w:val="20"/>
          <w:szCs w:val="20"/>
        </w:rPr>
        <w:t>, elle leur offre la possibilité d’animer sur leur territoire des activités de réflexion sur leurs pratiques</w:t>
      </w:r>
      <w:r>
        <w:rPr>
          <w:rFonts w:ascii="Tahoma" w:hAnsi="Tahoma" w:cs="Tahoma"/>
          <w:sz w:val="20"/>
          <w:szCs w:val="20"/>
        </w:rPr>
        <w:t xml:space="preserve"> et expériences, à partir des leçons apprises dans la recherche</w:t>
      </w:r>
      <w:r w:rsidRPr="00A558C2">
        <w:rPr>
          <w:rFonts w:ascii="Tahoma" w:hAnsi="Tahoma" w:cs="Tahoma"/>
          <w:sz w:val="20"/>
          <w:szCs w:val="20"/>
        </w:rPr>
        <w:t>.</w:t>
      </w:r>
    </w:p>
    <w:p w:rsidR="007C6AEB" w:rsidRPr="00A558C2" w:rsidRDefault="007C6AEB" w:rsidP="007C6AEB">
      <w:pPr>
        <w:jc w:val="both"/>
        <w:rPr>
          <w:rFonts w:ascii="Tahoma" w:hAnsi="Tahoma" w:cs="Tahoma"/>
          <w:sz w:val="20"/>
          <w:szCs w:val="20"/>
        </w:rPr>
      </w:pPr>
    </w:p>
    <w:p w:rsidR="0068589F" w:rsidRPr="00246524" w:rsidRDefault="002B3EDE" w:rsidP="005D436E">
      <w:pPr>
        <w:jc w:val="both"/>
        <w:rPr>
          <w:rFonts w:ascii="Tahoma" w:hAnsi="Tahoma" w:cs="Tahoma"/>
          <w:b/>
        </w:rPr>
      </w:pPr>
      <w:r>
        <w:rPr>
          <w:rFonts w:ascii="Tahoma" w:hAnsi="Tahoma" w:cs="Tahoma"/>
          <w:b/>
        </w:rPr>
        <w:t>4</w:t>
      </w:r>
      <w:r w:rsidR="0068589F" w:rsidRPr="00F24EF8">
        <w:rPr>
          <w:rFonts w:ascii="Tahoma" w:hAnsi="Tahoma" w:cs="Tahoma"/>
          <w:b/>
        </w:rPr>
        <w:t>- ACTIVITÉS BIANNUELLES</w:t>
      </w:r>
    </w:p>
    <w:p w:rsidR="000D349A" w:rsidRPr="000D349A" w:rsidRDefault="00966071" w:rsidP="000D349A">
      <w:pPr>
        <w:jc w:val="both"/>
        <w:rPr>
          <w:rFonts w:ascii="Tahoma" w:hAnsi="Tahoma" w:cs="Tahoma"/>
          <w:sz w:val="20"/>
          <w:szCs w:val="20"/>
        </w:rPr>
      </w:pPr>
      <w:r w:rsidRPr="00A558C2">
        <w:rPr>
          <w:rFonts w:ascii="Tahoma" w:hAnsi="Tahoma" w:cs="Tahoma"/>
          <w:sz w:val="20"/>
          <w:szCs w:val="20"/>
        </w:rPr>
        <w:t xml:space="preserve">Le conseil d’administration du </w:t>
      </w:r>
      <w:r w:rsidRPr="003649AA">
        <w:rPr>
          <w:rFonts w:ascii="Tahoma" w:hAnsi="Tahoma" w:cs="Tahoma"/>
          <w:i/>
          <w:sz w:val="20"/>
          <w:szCs w:val="20"/>
        </w:rPr>
        <w:t>RQDS</w:t>
      </w:r>
      <w:r w:rsidRPr="00A558C2">
        <w:rPr>
          <w:rFonts w:ascii="Tahoma" w:hAnsi="Tahoma" w:cs="Tahoma"/>
          <w:sz w:val="20"/>
          <w:szCs w:val="20"/>
        </w:rPr>
        <w:t xml:space="preserve"> organise deux fois par année des </w:t>
      </w:r>
      <w:r w:rsidR="00A558C2">
        <w:rPr>
          <w:rFonts w:ascii="Tahoma" w:hAnsi="Tahoma" w:cs="Tahoma"/>
          <w:sz w:val="20"/>
          <w:szCs w:val="20"/>
        </w:rPr>
        <w:t>rencont</w:t>
      </w:r>
      <w:r w:rsidR="006A384D">
        <w:rPr>
          <w:rFonts w:ascii="Tahoma" w:hAnsi="Tahoma" w:cs="Tahoma"/>
          <w:sz w:val="20"/>
          <w:szCs w:val="20"/>
        </w:rPr>
        <w:t>r</w:t>
      </w:r>
      <w:r w:rsidR="00A558C2">
        <w:rPr>
          <w:rFonts w:ascii="Tahoma" w:hAnsi="Tahoma" w:cs="Tahoma"/>
          <w:sz w:val="20"/>
          <w:szCs w:val="20"/>
        </w:rPr>
        <w:t>es</w:t>
      </w:r>
      <w:r w:rsidRPr="00A558C2">
        <w:rPr>
          <w:rFonts w:ascii="Tahoma" w:hAnsi="Tahoma" w:cs="Tahoma"/>
          <w:sz w:val="20"/>
          <w:szCs w:val="20"/>
        </w:rPr>
        <w:t xml:space="preserve"> réunissant ses membres. Ces journées sont des occasions de partage, d’</w:t>
      </w:r>
      <w:r w:rsidR="00A558C2" w:rsidRPr="00A558C2">
        <w:rPr>
          <w:rFonts w:ascii="Tahoma" w:hAnsi="Tahoma" w:cs="Tahoma"/>
          <w:sz w:val="20"/>
          <w:szCs w:val="20"/>
        </w:rPr>
        <w:t xml:space="preserve">échange et de formation pour les acteurs régionaux et territoriaux du développement social. </w:t>
      </w:r>
    </w:p>
    <w:p w:rsidR="007C6AEB" w:rsidRPr="00B25971" w:rsidRDefault="009E3031" w:rsidP="00B25971">
      <w:pPr>
        <w:jc w:val="both"/>
        <w:rPr>
          <w:rFonts w:ascii="Tahoma" w:hAnsi="Tahoma" w:cs="Tahoma"/>
          <w:b/>
          <w:sz w:val="20"/>
          <w:szCs w:val="20"/>
        </w:rPr>
      </w:pPr>
      <w:r>
        <w:rPr>
          <w:rFonts w:ascii="Tahoma" w:hAnsi="Tahoma" w:cs="Tahoma"/>
          <w:b/>
          <w:sz w:val="20"/>
          <w:szCs w:val="20"/>
        </w:rPr>
        <w:t>A</w:t>
      </w:r>
      <w:r w:rsidR="00220F51" w:rsidRPr="00B25971">
        <w:rPr>
          <w:rFonts w:ascii="Tahoma" w:hAnsi="Tahoma" w:cs="Tahoma"/>
          <w:b/>
          <w:sz w:val="20"/>
          <w:szCs w:val="20"/>
        </w:rPr>
        <w:t>ctivité</w:t>
      </w:r>
      <w:r>
        <w:rPr>
          <w:rFonts w:ascii="Tahoma" w:hAnsi="Tahoma" w:cs="Tahoma"/>
          <w:b/>
          <w:sz w:val="20"/>
          <w:szCs w:val="20"/>
        </w:rPr>
        <w:t xml:space="preserve"> d’automne</w:t>
      </w:r>
    </w:p>
    <w:p w:rsidR="006F79E5" w:rsidRDefault="00A558C2" w:rsidP="000D349A">
      <w:pPr>
        <w:ind w:left="567"/>
        <w:jc w:val="both"/>
        <w:rPr>
          <w:rFonts w:ascii="Tahoma" w:hAnsi="Tahoma" w:cs="Tahoma"/>
          <w:sz w:val="20"/>
          <w:szCs w:val="20"/>
        </w:rPr>
      </w:pPr>
      <w:r>
        <w:rPr>
          <w:rFonts w:ascii="Tahoma" w:hAnsi="Tahoma" w:cs="Tahoma"/>
          <w:sz w:val="20"/>
          <w:szCs w:val="20"/>
        </w:rPr>
        <w:t>La première activité s’est tenue les 10-11 novembre 2010 à Drummondville</w:t>
      </w:r>
      <w:r w:rsidR="00F24EF8">
        <w:rPr>
          <w:rFonts w:ascii="Tahoma" w:hAnsi="Tahoma" w:cs="Tahoma"/>
          <w:sz w:val="20"/>
          <w:szCs w:val="20"/>
        </w:rPr>
        <w:t xml:space="preserve"> dans la région du Centre-du-Québec</w:t>
      </w:r>
      <w:r>
        <w:rPr>
          <w:rFonts w:ascii="Tahoma" w:hAnsi="Tahoma" w:cs="Tahoma"/>
          <w:sz w:val="20"/>
          <w:szCs w:val="20"/>
        </w:rPr>
        <w:t xml:space="preserve">. </w:t>
      </w:r>
      <w:r w:rsidR="00130147">
        <w:rPr>
          <w:rFonts w:ascii="Tahoma" w:hAnsi="Tahoma" w:cs="Tahoma"/>
          <w:sz w:val="20"/>
          <w:szCs w:val="20"/>
        </w:rPr>
        <w:t>Trente personnes ont participé à la première journée, qui a débuté</w:t>
      </w:r>
      <w:r>
        <w:rPr>
          <w:rFonts w:ascii="Tahoma" w:hAnsi="Tahoma" w:cs="Tahoma"/>
          <w:sz w:val="20"/>
          <w:szCs w:val="20"/>
        </w:rPr>
        <w:t xml:space="preserve"> par l’assemblée générale annuelle</w:t>
      </w:r>
      <w:r w:rsidR="00130147">
        <w:rPr>
          <w:rFonts w:ascii="Tahoma" w:hAnsi="Tahoma" w:cs="Tahoma"/>
          <w:sz w:val="20"/>
          <w:szCs w:val="20"/>
        </w:rPr>
        <w:t xml:space="preserve"> du </w:t>
      </w:r>
      <w:r w:rsidR="00130147" w:rsidRPr="003649AA">
        <w:rPr>
          <w:rFonts w:ascii="Tahoma" w:hAnsi="Tahoma" w:cs="Tahoma"/>
          <w:i/>
          <w:sz w:val="20"/>
          <w:szCs w:val="20"/>
        </w:rPr>
        <w:t>RQDS</w:t>
      </w:r>
      <w:r>
        <w:rPr>
          <w:rFonts w:ascii="Tahoma" w:hAnsi="Tahoma" w:cs="Tahoma"/>
          <w:sz w:val="20"/>
          <w:szCs w:val="20"/>
        </w:rPr>
        <w:t xml:space="preserve">, lors de laquelle </w:t>
      </w:r>
      <w:r w:rsidR="00130147">
        <w:rPr>
          <w:rFonts w:ascii="Tahoma" w:hAnsi="Tahoma" w:cs="Tahoma"/>
          <w:sz w:val="20"/>
          <w:szCs w:val="20"/>
        </w:rPr>
        <w:t xml:space="preserve">les nouveaux administrateurs ont été élus </w:t>
      </w:r>
      <w:r w:rsidR="0031184F">
        <w:rPr>
          <w:rFonts w:ascii="Tahoma" w:hAnsi="Tahoma" w:cs="Tahoma"/>
          <w:sz w:val="20"/>
          <w:szCs w:val="20"/>
        </w:rPr>
        <w:t xml:space="preserve">et </w:t>
      </w:r>
      <w:r>
        <w:rPr>
          <w:rFonts w:ascii="Tahoma" w:hAnsi="Tahoma" w:cs="Tahoma"/>
          <w:sz w:val="20"/>
          <w:szCs w:val="20"/>
        </w:rPr>
        <w:t xml:space="preserve">les 5 ans d’incorporation du </w:t>
      </w:r>
      <w:r w:rsidRPr="003649AA">
        <w:rPr>
          <w:rFonts w:ascii="Tahoma" w:hAnsi="Tahoma" w:cs="Tahoma"/>
          <w:i/>
          <w:sz w:val="20"/>
          <w:szCs w:val="20"/>
        </w:rPr>
        <w:t>RQDS</w:t>
      </w:r>
      <w:r>
        <w:rPr>
          <w:rFonts w:ascii="Tahoma" w:hAnsi="Tahoma" w:cs="Tahoma"/>
          <w:sz w:val="20"/>
          <w:szCs w:val="20"/>
        </w:rPr>
        <w:t xml:space="preserve"> </w:t>
      </w:r>
      <w:r w:rsidR="006A384D">
        <w:rPr>
          <w:rFonts w:ascii="Tahoma" w:hAnsi="Tahoma" w:cs="Tahoma"/>
          <w:sz w:val="20"/>
          <w:szCs w:val="20"/>
        </w:rPr>
        <w:t>ont</w:t>
      </w:r>
      <w:r>
        <w:rPr>
          <w:rFonts w:ascii="Tahoma" w:hAnsi="Tahoma" w:cs="Tahoma"/>
          <w:sz w:val="20"/>
          <w:szCs w:val="20"/>
        </w:rPr>
        <w:t xml:space="preserve"> été souligné</w:t>
      </w:r>
      <w:r w:rsidR="006A384D">
        <w:rPr>
          <w:rFonts w:ascii="Tahoma" w:hAnsi="Tahoma" w:cs="Tahoma"/>
          <w:sz w:val="20"/>
          <w:szCs w:val="20"/>
        </w:rPr>
        <w:t>s</w:t>
      </w:r>
      <w:r>
        <w:rPr>
          <w:rFonts w:ascii="Tahoma" w:hAnsi="Tahoma" w:cs="Tahoma"/>
          <w:sz w:val="20"/>
          <w:szCs w:val="20"/>
        </w:rPr>
        <w:t xml:space="preserve">. A suivi un tour de table des régions, afin </w:t>
      </w:r>
      <w:r w:rsidR="006A384D">
        <w:rPr>
          <w:rFonts w:ascii="Tahoma" w:hAnsi="Tahoma" w:cs="Tahoma"/>
          <w:sz w:val="20"/>
          <w:szCs w:val="20"/>
        </w:rPr>
        <w:t>de constater</w:t>
      </w:r>
      <w:r>
        <w:rPr>
          <w:rFonts w:ascii="Tahoma" w:hAnsi="Tahoma" w:cs="Tahoma"/>
          <w:sz w:val="20"/>
          <w:szCs w:val="20"/>
        </w:rPr>
        <w:t xml:space="preserve"> l’évolution des démarc</w:t>
      </w:r>
      <w:r w:rsidR="006A384D">
        <w:rPr>
          <w:rFonts w:ascii="Tahoma" w:hAnsi="Tahoma" w:cs="Tahoma"/>
          <w:sz w:val="20"/>
          <w:szCs w:val="20"/>
        </w:rPr>
        <w:t>h</w:t>
      </w:r>
      <w:r>
        <w:rPr>
          <w:rFonts w:ascii="Tahoma" w:hAnsi="Tahoma" w:cs="Tahoma"/>
          <w:sz w:val="20"/>
          <w:szCs w:val="20"/>
        </w:rPr>
        <w:t xml:space="preserve">es régionales de développement social. </w:t>
      </w:r>
      <w:r w:rsidR="006A384D">
        <w:rPr>
          <w:rFonts w:ascii="Tahoma" w:hAnsi="Tahoma" w:cs="Tahoma"/>
          <w:sz w:val="20"/>
          <w:szCs w:val="20"/>
        </w:rPr>
        <w:t xml:space="preserve">La rédactrice en chef de la </w:t>
      </w:r>
      <w:r w:rsidR="00D359E8" w:rsidRPr="003649AA">
        <w:rPr>
          <w:rFonts w:ascii="Tahoma" w:hAnsi="Tahoma" w:cs="Tahoma"/>
          <w:i/>
          <w:sz w:val="20"/>
          <w:szCs w:val="20"/>
        </w:rPr>
        <w:t xml:space="preserve">Revue </w:t>
      </w:r>
      <w:r w:rsidR="004E1ECA">
        <w:rPr>
          <w:rFonts w:ascii="Tahoma" w:hAnsi="Tahoma" w:cs="Tahoma"/>
          <w:i/>
          <w:sz w:val="20"/>
          <w:szCs w:val="20"/>
        </w:rPr>
        <w:t>DS</w:t>
      </w:r>
      <w:r w:rsidR="004E1ECA">
        <w:rPr>
          <w:rFonts w:ascii="Tahoma" w:hAnsi="Tahoma" w:cs="Tahoma"/>
          <w:sz w:val="20"/>
          <w:szCs w:val="20"/>
        </w:rPr>
        <w:t>,</w:t>
      </w:r>
      <w:r w:rsidR="00D359E8">
        <w:rPr>
          <w:rFonts w:ascii="Tahoma" w:hAnsi="Tahoma" w:cs="Tahoma"/>
          <w:sz w:val="20"/>
          <w:szCs w:val="20"/>
        </w:rPr>
        <w:t xml:space="preserve"> M</w:t>
      </w:r>
      <w:r w:rsidR="006A384D">
        <w:rPr>
          <w:rFonts w:ascii="Tahoma" w:hAnsi="Tahoma" w:cs="Tahoma"/>
          <w:sz w:val="20"/>
          <w:szCs w:val="20"/>
        </w:rPr>
        <w:t xml:space="preserve">me Mélanie Chabot, a ensuite échangé avec les membres du RQDS, en vue de maximiser les contributions réciproques. Par la suite, la coordonnatrice du </w:t>
      </w:r>
      <w:r w:rsidR="006A384D" w:rsidRPr="003649AA">
        <w:rPr>
          <w:rFonts w:ascii="Tahoma" w:hAnsi="Tahoma" w:cs="Tahoma"/>
          <w:i/>
          <w:sz w:val="20"/>
          <w:szCs w:val="20"/>
        </w:rPr>
        <w:t>Consortium en développe</w:t>
      </w:r>
      <w:r w:rsidR="00D359E8" w:rsidRPr="003649AA">
        <w:rPr>
          <w:rFonts w:ascii="Tahoma" w:hAnsi="Tahoma" w:cs="Tahoma"/>
          <w:i/>
          <w:sz w:val="20"/>
          <w:szCs w:val="20"/>
        </w:rPr>
        <w:t>ment social de la Mauricie</w:t>
      </w:r>
      <w:r w:rsidR="00D359E8">
        <w:rPr>
          <w:rFonts w:ascii="Tahoma" w:hAnsi="Tahoma" w:cs="Tahoma"/>
          <w:sz w:val="20"/>
          <w:szCs w:val="20"/>
        </w:rPr>
        <w:t>, M</w:t>
      </w:r>
      <w:r w:rsidR="006A384D">
        <w:rPr>
          <w:rFonts w:ascii="Tahoma" w:hAnsi="Tahoma" w:cs="Tahoma"/>
          <w:sz w:val="20"/>
          <w:szCs w:val="20"/>
        </w:rPr>
        <w:t xml:space="preserve">me Marie-Denise Prud’Homme, a présenté le jeu-questionnaire </w:t>
      </w:r>
      <w:r w:rsidR="00F24EF8">
        <w:rPr>
          <w:rFonts w:ascii="Tahoma" w:hAnsi="Tahoma" w:cs="Tahoma"/>
          <w:sz w:val="20"/>
          <w:szCs w:val="20"/>
        </w:rPr>
        <w:t xml:space="preserve">et la trousse d’animation </w:t>
      </w:r>
      <w:r w:rsidR="006A384D" w:rsidRPr="003649AA">
        <w:rPr>
          <w:rFonts w:ascii="Tahoma" w:hAnsi="Tahoma" w:cs="Tahoma"/>
          <w:i/>
          <w:sz w:val="20"/>
          <w:szCs w:val="20"/>
        </w:rPr>
        <w:t>Bouche-à-oreille</w:t>
      </w:r>
      <w:r w:rsidR="006A384D">
        <w:rPr>
          <w:rFonts w:ascii="Tahoma" w:hAnsi="Tahoma" w:cs="Tahoma"/>
          <w:sz w:val="20"/>
          <w:szCs w:val="20"/>
        </w:rPr>
        <w:t xml:space="preserve">, </w:t>
      </w:r>
      <w:r w:rsidR="00F24EF8">
        <w:rPr>
          <w:rFonts w:ascii="Tahoma" w:hAnsi="Tahoma" w:cs="Tahoma"/>
          <w:sz w:val="20"/>
          <w:szCs w:val="20"/>
        </w:rPr>
        <w:t xml:space="preserve">qui amène les participants à débattre d’enjeux sociaux. </w:t>
      </w:r>
    </w:p>
    <w:p w:rsidR="00220F51" w:rsidRDefault="007C6AEB" w:rsidP="000D349A">
      <w:pPr>
        <w:ind w:left="567"/>
        <w:jc w:val="both"/>
        <w:rPr>
          <w:rFonts w:ascii="Tahoma" w:hAnsi="Tahoma" w:cs="Tahoma"/>
          <w:sz w:val="20"/>
          <w:szCs w:val="20"/>
        </w:rPr>
      </w:pPr>
      <w:r>
        <w:rPr>
          <w:rFonts w:ascii="Tahoma" w:hAnsi="Tahoma" w:cs="Tahoma"/>
          <w:sz w:val="20"/>
          <w:szCs w:val="20"/>
        </w:rPr>
        <w:t>Le lendemain, p</w:t>
      </w:r>
      <w:r w:rsidR="00130147">
        <w:rPr>
          <w:rFonts w:ascii="Tahoma" w:hAnsi="Tahoma" w:cs="Tahoma"/>
          <w:sz w:val="20"/>
          <w:szCs w:val="20"/>
        </w:rPr>
        <w:t>lus de quarante personnes ont assisté à</w:t>
      </w:r>
      <w:r w:rsidR="00F24EF8">
        <w:rPr>
          <w:rFonts w:ascii="Tahoma" w:hAnsi="Tahoma" w:cs="Tahoma"/>
          <w:sz w:val="20"/>
          <w:szCs w:val="20"/>
        </w:rPr>
        <w:t xml:space="preserve"> la présentation du nouveau </w:t>
      </w:r>
      <w:r w:rsidR="00F24EF8" w:rsidRPr="003649AA">
        <w:rPr>
          <w:rFonts w:ascii="Tahoma" w:hAnsi="Tahoma" w:cs="Tahoma"/>
          <w:i/>
          <w:sz w:val="20"/>
          <w:szCs w:val="20"/>
        </w:rPr>
        <w:t>Plan d’action gouvernemental pour la solidarité et l’inclusion sociale</w:t>
      </w:r>
      <w:r w:rsidR="00F24EF8">
        <w:rPr>
          <w:rFonts w:ascii="Tahoma" w:hAnsi="Tahoma" w:cs="Tahoma"/>
          <w:sz w:val="20"/>
          <w:szCs w:val="20"/>
        </w:rPr>
        <w:t>,</w:t>
      </w:r>
      <w:r w:rsidR="003649AA">
        <w:rPr>
          <w:rFonts w:ascii="Tahoma" w:hAnsi="Tahoma" w:cs="Tahoma"/>
          <w:sz w:val="20"/>
          <w:szCs w:val="20"/>
        </w:rPr>
        <w:t xml:space="preserve"> par M</w:t>
      </w:r>
      <w:r w:rsidR="00F24EF8">
        <w:rPr>
          <w:rFonts w:ascii="Tahoma" w:hAnsi="Tahoma" w:cs="Tahoma"/>
          <w:sz w:val="20"/>
          <w:szCs w:val="20"/>
        </w:rPr>
        <w:t xml:space="preserve">me Marie-Pierre Giasson de la </w:t>
      </w:r>
      <w:r w:rsidR="00F24EF8" w:rsidRPr="003649AA">
        <w:rPr>
          <w:rFonts w:ascii="Tahoma" w:hAnsi="Tahoma" w:cs="Tahoma"/>
          <w:i/>
          <w:sz w:val="20"/>
          <w:szCs w:val="20"/>
        </w:rPr>
        <w:t>Direction des politiques de l</w:t>
      </w:r>
      <w:r w:rsidR="00220F51" w:rsidRPr="003649AA">
        <w:rPr>
          <w:rFonts w:ascii="Tahoma" w:hAnsi="Tahoma" w:cs="Tahoma"/>
          <w:i/>
          <w:sz w:val="20"/>
          <w:szCs w:val="20"/>
        </w:rPr>
        <w:t>utte contre la pauvreté</w:t>
      </w:r>
      <w:r w:rsidR="00220F51">
        <w:rPr>
          <w:rFonts w:ascii="Tahoma" w:hAnsi="Tahoma" w:cs="Tahoma"/>
          <w:sz w:val="20"/>
          <w:szCs w:val="20"/>
        </w:rPr>
        <w:t xml:space="preserve"> du </w:t>
      </w:r>
      <w:r w:rsidR="00220F51" w:rsidRPr="003649AA">
        <w:rPr>
          <w:rFonts w:ascii="Tahoma" w:hAnsi="Tahoma" w:cs="Tahoma"/>
          <w:i/>
          <w:sz w:val="20"/>
          <w:szCs w:val="20"/>
        </w:rPr>
        <w:t>MESS</w:t>
      </w:r>
      <w:r w:rsidR="00220F51">
        <w:rPr>
          <w:rFonts w:ascii="Tahoma" w:hAnsi="Tahoma" w:cs="Tahoma"/>
          <w:sz w:val="20"/>
          <w:szCs w:val="20"/>
        </w:rPr>
        <w:t>.</w:t>
      </w:r>
    </w:p>
    <w:p w:rsidR="002B3EDE" w:rsidRPr="00220F51" w:rsidRDefault="002B3EDE" w:rsidP="000D349A">
      <w:pPr>
        <w:ind w:left="567"/>
        <w:jc w:val="both"/>
        <w:rPr>
          <w:rFonts w:ascii="Tahoma" w:hAnsi="Tahoma" w:cs="Tahoma"/>
          <w:sz w:val="20"/>
          <w:szCs w:val="20"/>
        </w:rPr>
      </w:pPr>
    </w:p>
    <w:p w:rsidR="007C6AEB" w:rsidRPr="00B25971" w:rsidRDefault="009E3031" w:rsidP="00B25971">
      <w:pPr>
        <w:jc w:val="both"/>
        <w:rPr>
          <w:rFonts w:ascii="Tahoma" w:hAnsi="Tahoma" w:cs="Tahoma"/>
          <w:b/>
          <w:sz w:val="20"/>
          <w:szCs w:val="20"/>
        </w:rPr>
      </w:pPr>
      <w:r>
        <w:rPr>
          <w:rFonts w:ascii="Tahoma" w:hAnsi="Tahoma" w:cs="Tahoma"/>
          <w:b/>
          <w:sz w:val="20"/>
          <w:szCs w:val="20"/>
        </w:rPr>
        <w:t>A</w:t>
      </w:r>
      <w:r w:rsidR="00220F51" w:rsidRPr="00B25971">
        <w:rPr>
          <w:rFonts w:ascii="Tahoma" w:hAnsi="Tahoma" w:cs="Tahoma"/>
          <w:b/>
          <w:sz w:val="20"/>
          <w:szCs w:val="20"/>
        </w:rPr>
        <w:t>ctivité</w:t>
      </w:r>
      <w:r>
        <w:rPr>
          <w:rFonts w:ascii="Tahoma" w:hAnsi="Tahoma" w:cs="Tahoma"/>
          <w:b/>
          <w:sz w:val="20"/>
          <w:szCs w:val="20"/>
        </w:rPr>
        <w:t xml:space="preserve"> printanière</w:t>
      </w:r>
    </w:p>
    <w:p w:rsidR="006A0CE6" w:rsidRDefault="00F24EF8" w:rsidP="000D349A">
      <w:pPr>
        <w:ind w:left="567"/>
        <w:jc w:val="both"/>
        <w:rPr>
          <w:rFonts w:ascii="Tahoma" w:hAnsi="Tahoma" w:cs="Tahoma"/>
          <w:sz w:val="20"/>
          <w:szCs w:val="20"/>
        </w:rPr>
      </w:pPr>
      <w:r>
        <w:rPr>
          <w:rFonts w:ascii="Tahoma" w:hAnsi="Tahoma" w:cs="Tahoma"/>
          <w:sz w:val="20"/>
          <w:szCs w:val="20"/>
        </w:rPr>
        <w:t xml:space="preserve">La deuxième activité a eu lieu les 10-11 mai </w:t>
      </w:r>
      <w:r w:rsidR="00CC0071">
        <w:rPr>
          <w:rFonts w:ascii="Tahoma" w:hAnsi="Tahoma" w:cs="Tahoma"/>
          <w:sz w:val="20"/>
          <w:szCs w:val="20"/>
        </w:rPr>
        <w:t xml:space="preserve">2011 </w:t>
      </w:r>
      <w:r>
        <w:rPr>
          <w:rFonts w:ascii="Tahoma" w:hAnsi="Tahoma" w:cs="Tahoma"/>
          <w:sz w:val="20"/>
          <w:szCs w:val="20"/>
        </w:rPr>
        <w:t>à St-J</w:t>
      </w:r>
      <w:r w:rsidR="00130147">
        <w:rPr>
          <w:rFonts w:ascii="Tahoma" w:hAnsi="Tahoma" w:cs="Tahoma"/>
          <w:sz w:val="20"/>
          <w:szCs w:val="20"/>
        </w:rPr>
        <w:t>ean-Por</w:t>
      </w:r>
      <w:r>
        <w:rPr>
          <w:rFonts w:ascii="Tahoma" w:hAnsi="Tahoma" w:cs="Tahoma"/>
          <w:sz w:val="20"/>
          <w:szCs w:val="20"/>
        </w:rPr>
        <w:t>t-Joli dans la région de Chaudière-Appalaches</w:t>
      </w:r>
      <w:r w:rsidR="00023F3C">
        <w:rPr>
          <w:rFonts w:ascii="Tahoma" w:hAnsi="Tahoma" w:cs="Tahoma"/>
          <w:sz w:val="20"/>
          <w:szCs w:val="20"/>
        </w:rPr>
        <w:t>, avec une trentaine de participants</w:t>
      </w:r>
      <w:r>
        <w:rPr>
          <w:rFonts w:ascii="Tahoma" w:hAnsi="Tahoma" w:cs="Tahoma"/>
          <w:sz w:val="20"/>
          <w:szCs w:val="20"/>
        </w:rPr>
        <w:t>.</w:t>
      </w:r>
      <w:r w:rsidR="00130147">
        <w:rPr>
          <w:rFonts w:ascii="Tahoma" w:hAnsi="Tahoma" w:cs="Tahoma"/>
          <w:sz w:val="20"/>
          <w:szCs w:val="20"/>
        </w:rPr>
        <w:t xml:space="preserve"> </w:t>
      </w:r>
      <w:r w:rsidR="003649AA">
        <w:rPr>
          <w:rFonts w:ascii="Tahoma" w:hAnsi="Tahoma" w:cs="Tahoma"/>
          <w:sz w:val="20"/>
          <w:szCs w:val="20"/>
        </w:rPr>
        <w:t>M</w:t>
      </w:r>
      <w:r w:rsidR="00CC0071">
        <w:rPr>
          <w:rFonts w:ascii="Tahoma" w:hAnsi="Tahoma" w:cs="Tahoma"/>
          <w:sz w:val="20"/>
          <w:szCs w:val="20"/>
        </w:rPr>
        <w:t xml:space="preserve">me Christiane Lussier, coordonnatrice du </w:t>
      </w:r>
      <w:r w:rsidR="00CC0071" w:rsidRPr="003649AA">
        <w:rPr>
          <w:rFonts w:ascii="Tahoma" w:hAnsi="Tahoma" w:cs="Tahoma"/>
          <w:i/>
          <w:sz w:val="20"/>
          <w:szCs w:val="20"/>
        </w:rPr>
        <w:t>RQDS</w:t>
      </w:r>
      <w:r w:rsidR="00CC0071">
        <w:rPr>
          <w:rFonts w:ascii="Tahoma" w:hAnsi="Tahoma" w:cs="Tahoma"/>
          <w:sz w:val="20"/>
          <w:szCs w:val="20"/>
        </w:rPr>
        <w:t xml:space="preserve">, a d’abord présenté les </w:t>
      </w:r>
      <w:r w:rsidR="00023F3C">
        <w:rPr>
          <w:rFonts w:ascii="Tahoma" w:hAnsi="Tahoma" w:cs="Tahoma"/>
          <w:sz w:val="20"/>
          <w:szCs w:val="20"/>
        </w:rPr>
        <w:t xml:space="preserve">nouvelles </w:t>
      </w:r>
      <w:r w:rsidR="00CC0071">
        <w:rPr>
          <w:rFonts w:ascii="Tahoma" w:hAnsi="Tahoma" w:cs="Tahoma"/>
          <w:sz w:val="20"/>
          <w:szCs w:val="20"/>
        </w:rPr>
        <w:t xml:space="preserve">orientations du </w:t>
      </w:r>
      <w:r w:rsidR="00CC0071" w:rsidRPr="003649AA">
        <w:rPr>
          <w:rFonts w:ascii="Tahoma" w:hAnsi="Tahoma" w:cs="Tahoma"/>
          <w:i/>
          <w:sz w:val="20"/>
          <w:szCs w:val="20"/>
        </w:rPr>
        <w:t>RQDS</w:t>
      </w:r>
      <w:r w:rsidR="00CC0071">
        <w:rPr>
          <w:rFonts w:ascii="Tahoma" w:hAnsi="Tahoma" w:cs="Tahoma"/>
          <w:sz w:val="20"/>
          <w:szCs w:val="20"/>
        </w:rPr>
        <w:t> pour 2011-2013, issues des échanges de la derniè</w:t>
      </w:r>
      <w:r w:rsidR="00DD13BA">
        <w:rPr>
          <w:rFonts w:ascii="Tahoma" w:hAnsi="Tahoma" w:cs="Tahoma"/>
          <w:sz w:val="20"/>
          <w:szCs w:val="20"/>
        </w:rPr>
        <w:t xml:space="preserve">re assemblée générale annuelle. </w:t>
      </w:r>
      <w:r w:rsidR="003649AA">
        <w:rPr>
          <w:rFonts w:ascii="Tahoma" w:hAnsi="Tahoma" w:cs="Tahoma"/>
          <w:sz w:val="20"/>
          <w:szCs w:val="20"/>
        </w:rPr>
        <w:t>Ensuite, M</w:t>
      </w:r>
      <w:r w:rsidR="00CC0071">
        <w:rPr>
          <w:rFonts w:ascii="Tahoma" w:hAnsi="Tahoma" w:cs="Tahoma"/>
          <w:sz w:val="20"/>
          <w:szCs w:val="20"/>
        </w:rPr>
        <w:t xml:space="preserve">mes Marie-Denise Prud’Homme et Lynn O’Cain ont animé une session de formation sur la trousse de transfert des connaissances développée à partir de la recherche </w:t>
      </w:r>
      <w:r w:rsidR="007C6AEB">
        <w:rPr>
          <w:rFonts w:ascii="Tahoma" w:hAnsi="Tahoma" w:cs="Tahoma"/>
          <w:sz w:val="20"/>
          <w:szCs w:val="20"/>
        </w:rPr>
        <w:t xml:space="preserve">sur les initiatives de lutte contre la pauvreté. </w:t>
      </w:r>
    </w:p>
    <w:p w:rsidR="007C6AEB" w:rsidRDefault="006A0CE6" w:rsidP="000D349A">
      <w:pPr>
        <w:ind w:left="567"/>
        <w:jc w:val="both"/>
        <w:rPr>
          <w:rFonts w:ascii="Tahoma" w:hAnsi="Tahoma" w:cs="Tahoma"/>
          <w:sz w:val="20"/>
          <w:szCs w:val="20"/>
        </w:rPr>
      </w:pPr>
      <w:r>
        <w:rPr>
          <w:rFonts w:ascii="Tahoma" w:hAnsi="Tahoma" w:cs="Tahoma"/>
          <w:sz w:val="20"/>
          <w:szCs w:val="20"/>
        </w:rPr>
        <w:t xml:space="preserve">Lors de la deuxième journée, </w:t>
      </w:r>
      <w:r w:rsidR="003649AA">
        <w:rPr>
          <w:rFonts w:ascii="Tahoma" w:hAnsi="Tahoma" w:cs="Tahoma"/>
          <w:sz w:val="20"/>
          <w:szCs w:val="20"/>
        </w:rPr>
        <w:t>M.</w:t>
      </w:r>
      <w:r w:rsidR="00DD13BA">
        <w:rPr>
          <w:rFonts w:ascii="Tahoma" w:hAnsi="Tahoma" w:cs="Tahoma"/>
          <w:sz w:val="20"/>
          <w:szCs w:val="20"/>
        </w:rPr>
        <w:t xml:space="preserve"> Alain Meunier, conseiller de </w:t>
      </w:r>
      <w:r w:rsidR="00DD13BA" w:rsidRPr="003649AA">
        <w:rPr>
          <w:rFonts w:ascii="Tahoma" w:hAnsi="Tahoma" w:cs="Tahoma"/>
          <w:i/>
          <w:sz w:val="20"/>
          <w:szCs w:val="20"/>
        </w:rPr>
        <w:t>Vers l’IMPACT</w:t>
      </w:r>
      <w:r w:rsidR="00DD13BA">
        <w:rPr>
          <w:rFonts w:ascii="Tahoma" w:hAnsi="Tahoma" w:cs="Tahoma"/>
          <w:sz w:val="20"/>
          <w:szCs w:val="20"/>
        </w:rPr>
        <w:t xml:space="preserve">, a soumis le plan de travail prévu pour analyser durant l’été les exercices de bilans </w:t>
      </w:r>
      <w:r w:rsidR="00487537">
        <w:rPr>
          <w:rFonts w:ascii="Tahoma" w:hAnsi="Tahoma" w:cs="Tahoma"/>
          <w:sz w:val="20"/>
          <w:szCs w:val="20"/>
        </w:rPr>
        <w:t>régionaux</w:t>
      </w:r>
      <w:r w:rsidR="003649AA">
        <w:rPr>
          <w:rFonts w:ascii="Tahoma" w:hAnsi="Tahoma" w:cs="Tahoma"/>
          <w:sz w:val="20"/>
          <w:szCs w:val="20"/>
        </w:rPr>
        <w:t xml:space="preserve">. </w:t>
      </w:r>
      <w:r w:rsidR="00487537">
        <w:rPr>
          <w:rFonts w:ascii="Tahoma" w:hAnsi="Tahoma" w:cs="Tahoma"/>
          <w:sz w:val="20"/>
          <w:szCs w:val="20"/>
        </w:rPr>
        <w:t xml:space="preserve">Il a également animé une session de travail sur les enjeux propres aux diverses thématiques </w:t>
      </w:r>
      <w:r w:rsidR="00487537">
        <w:rPr>
          <w:rFonts w:ascii="Tahoma" w:hAnsi="Tahoma" w:cs="Tahoma"/>
          <w:sz w:val="20"/>
          <w:szCs w:val="20"/>
        </w:rPr>
        <w:lastRenderedPageBreak/>
        <w:t xml:space="preserve">d’analyse. </w:t>
      </w:r>
      <w:r>
        <w:rPr>
          <w:rFonts w:ascii="Tahoma" w:hAnsi="Tahoma" w:cs="Tahoma"/>
          <w:sz w:val="20"/>
          <w:szCs w:val="20"/>
        </w:rPr>
        <w:t xml:space="preserve">Après le </w:t>
      </w:r>
      <w:r w:rsidR="003649AA">
        <w:rPr>
          <w:rFonts w:ascii="Tahoma" w:hAnsi="Tahoma" w:cs="Tahoma"/>
          <w:sz w:val="20"/>
          <w:szCs w:val="20"/>
        </w:rPr>
        <w:t>d</w:t>
      </w:r>
      <w:r w:rsidR="00487537">
        <w:rPr>
          <w:rFonts w:ascii="Tahoma" w:hAnsi="Tahoma" w:cs="Tahoma"/>
          <w:sz w:val="20"/>
          <w:szCs w:val="20"/>
        </w:rPr>
        <w:t>î</w:t>
      </w:r>
      <w:r w:rsidR="003649AA">
        <w:rPr>
          <w:rFonts w:ascii="Tahoma" w:hAnsi="Tahoma" w:cs="Tahoma"/>
          <w:sz w:val="20"/>
          <w:szCs w:val="20"/>
        </w:rPr>
        <w:t>ner, M.</w:t>
      </w:r>
      <w:r w:rsidR="00DD13BA">
        <w:rPr>
          <w:rFonts w:ascii="Tahoma" w:hAnsi="Tahoma" w:cs="Tahoma"/>
          <w:sz w:val="20"/>
          <w:szCs w:val="20"/>
        </w:rPr>
        <w:t xml:space="preserve"> Jean-François Comeau a expliqué l’historique menant à la </w:t>
      </w:r>
      <w:r w:rsidR="00F43DB2">
        <w:rPr>
          <w:rFonts w:ascii="Tahoma" w:hAnsi="Tahoma" w:cs="Tahoma"/>
          <w:sz w:val="20"/>
          <w:szCs w:val="20"/>
        </w:rPr>
        <w:t>future</w:t>
      </w:r>
      <w:r w:rsidR="00DD13BA">
        <w:rPr>
          <w:rFonts w:ascii="Tahoma" w:hAnsi="Tahoma" w:cs="Tahoma"/>
          <w:sz w:val="20"/>
          <w:szCs w:val="20"/>
        </w:rPr>
        <w:t xml:space="preserve"> </w:t>
      </w:r>
      <w:r w:rsidR="00F43DB2" w:rsidRPr="00F43DB2">
        <w:rPr>
          <w:rFonts w:ascii="Tahoma" w:hAnsi="Tahoma" w:cs="Tahoma"/>
          <w:i/>
          <w:sz w:val="20"/>
          <w:szCs w:val="20"/>
        </w:rPr>
        <w:t>C</w:t>
      </w:r>
      <w:r w:rsidR="00DD13BA" w:rsidRPr="003649AA">
        <w:rPr>
          <w:rFonts w:ascii="Tahoma" w:hAnsi="Tahoma" w:cs="Tahoma"/>
          <w:i/>
          <w:sz w:val="20"/>
          <w:szCs w:val="20"/>
        </w:rPr>
        <w:t xml:space="preserve">ommission régionale en développement social de </w:t>
      </w:r>
      <w:r w:rsidR="00F43DB2">
        <w:rPr>
          <w:rFonts w:ascii="Tahoma" w:hAnsi="Tahoma" w:cs="Tahoma"/>
          <w:i/>
          <w:sz w:val="20"/>
          <w:szCs w:val="20"/>
        </w:rPr>
        <w:t xml:space="preserve">la </w:t>
      </w:r>
      <w:r w:rsidR="00DD13BA" w:rsidRPr="003649AA">
        <w:rPr>
          <w:rFonts w:ascii="Tahoma" w:hAnsi="Tahoma" w:cs="Tahoma"/>
          <w:i/>
          <w:sz w:val="20"/>
          <w:szCs w:val="20"/>
        </w:rPr>
        <w:t>Chaudière-Appalaches</w:t>
      </w:r>
      <w:r w:rsidR="00DD13BA">
        <w:rPr>
          <w:rFonts w:ascii="Tahoma" w:hAnsi="Tahoma" w:cs="Tahoma"/>
          <w:sz w:val="20"/>
          <w:szCs w:val="20"/>
        </w:rPr>
        <w:t xml:space="preserve">. </w:t>
      </w:r>
      <w:r w:rsidR="003649AA">
        <w:rPr>
          <w:rFonts w:ascii="Tahoma" w:hAnsi="Tahoma" w:cs="Tahoma"/>
          <w:sz w:val="20"/>
          <w:szCs w:val="20"/>
        </w:rPr>
        <w:t xml:space="preserve">L’après-midi s’est conclue </w:t>
      </w:r>
      <w:r w:rsidR="00023F3C">
        <w:rPr>
          <w:rFonts w:ascii="Tahoma" w:hAnsi="Tahoma" w:cs="Tahoma"/>
          <w:sz w:val="20"/>
          <w:szCs w:val="20"/>
        </w:rPr>
        <w:t xml:space="preserve">avec deux ateliers sur des initiatives de </w:t>
      </w:r>
      <w:r w:rsidR="00F43DB2">
        <w:rPr>
          <w:rFonts w:ascii="Tahoma" w:hAnsi="Tahoma" w:cs="Tahoma"/>
          <w:sz w:val="20"/>
          <w:szCs w:val="20"/>
        </w:rPr>
        <w:t xml:space="preserve">la </w:t>
      </w:r>
      <w:r w:rsidR="00023F3C">
        <w:rPr>
          <w:rFonts w:ascii="Tahoma" w:hAnsi="Tahoma" w:cs="Tahoma"/>
          <w:sz w:val="20"/>
          <w:szCs w:val="20"/>
        </w:rPr>
        <w:t xml:space="preserve">Chaudière-Appalaches, l’un </w:t>
      </w:r>
      <w:r w:rsidR="00D359E8">
        <w:rPr>
          <w:rFonts w:ascii="Tahoma" w:hAnsi="Tahoma" w:cs="Tahoma"/>
          <w:sz w:val="20"/>
          <w:szCs w:val="20"/>
        </w:rPr>
        <w:t xml:space="preserve">portant </w:t>
      </w:r>
      <w:r w:rsidR="00023F3C">
        <w:rPr>
          <w:rFonts w:ascii="Tahoma" w:hAnsi="Tahoma" w:cs="Tahoma"/>
          <w:sz w:val="20"/>
          <w:szCs w:val="20"/>
        </w:rPr>
        <w:t xml:space="preserve">sur les </w:t>
      </w:r>
      <w:r w:rsidR="00D359E8">
        <w:rPr>
          <w:rFonts w:ascii="Tahoma" w:hAnsi="Tahoma" w:cs="Tahoma"/>
          <w:sz w:val="20"/>
          <w:szCs w:val="20"/>
        </w:rPr>
        <w:t xml:space="preserve">besoins des </w:t>
      </w:r>
      <w:r w:rsidR="00023F3C">
        <w:rPr>
          <w:rFonts w:ascii="Tahoma" w:hAnsi="Tahoma" w:cs="Tahoma"/>
          <w:sz w:val="20"/>
          <w:szCs w:val="20"/>
        </w:rPr>
        <w:t xml:space="preserve">familles et l’autre sur </w:t>
      </w:r>
      <w:r w:rsidR="00F43DB2">
        <w:rPr>
          <w:rFonts w:ascii="Tahoma" w:hAnsi="Tahoma" w:cs="Tahoma"/>
          <w:sz w:val="20"/>
          <w:szCs w:val="20"/>
        </w:rPr>
        <w:t xml:space="preserve">le soutien communautaire </w:t>
      </w:r>
      <w:r w:rsidR="00D359E8">
        <w:rPr>
          <w:rFonts w:ascii="Tahoma" w:hAnsi="Tahoma" w:cs="Tahoma"/>
          <w:sz w:val="20"/>
          <w:szCs w:val="20"/>
        </w:rPr>
        <w:t>dans les</w:t>
      </w:r>
      <w:r w:rsidR="00023F3C">
        <w:rPr>
          <w:rFonts w:ascii="Tahoma" w:hAnsi="Tahoma" w:cs="Tahoma"/>
          <w:sz w:val="20"/>
          <w:szCs w:val="20"/>
        </w:rPr>
        <w:t xml:space="preserve"> </w:t>
      </w:r>
      <w:r w:rsidR="00023F3C" w:rsidRPr="003649AA">
        <w:rPr>
          <w:rFonts w:ascii="Tahoma" w:hAnsi="Tahoma" w:cs="Tahoma"/>
          <w:i/>
          <w:sz w:val="20"/>
          <w:szCs w:val="20"/>
        </w:rPr>
        <w:t>HLM</w:t>
      </w:r>
      <w:r w:rsidR="00023F3C">
        <w:rPr>
          <w:rFonts w:ascii="Tahoma" w:hAnsi="Tahoma" w:cs="Tahoma"/>
          <w:sz w:val="20"/>
          <w:szCs w:val="20"/>
        </w:rPr>
        <w:t xml:space="preserve"> de la r</w:t>
      </w:r>
      <w:r w:rsidR="00D359E8">
        <w:rPr>
          <w:rFonts w:ascii="Tahoma" w:hAnsi="Tahoma" w:cs="Tahoma"/>
          <w:sz w:val="20"/>
          <w:szCs w:val="20"/>
        </w:rPr>
        <w:t>é</w:t>
      </w:r>
      <w:r w:rsidR="00023F3C">
        <w:rPr>
          <w:rFonts w:ascii="Tahoma" w:hAnsi="Tahoma" w:cs="Tahoma"/>
          <w:sz w:val="20"/>
          <w:szCs w:val="20"/>
        </w:rPr>
        <w:t>gion.</w:t>
      </w:r>
    </w:p>
    <w:p w:rsidR="00023F3C" w:rsidRDefault="009E3031" w:rsidP="000D349A">
      <w:pPr>
        <w:ind w:left="567"/>
        <w:jc w:val="both"/>
        <w:rPr>
          <w:rFonts w:ascii="Tahoma" w:hAnsi="Tahoma" w:cs="Tahoma"/>
          <w:sz w:val="20"/>
          <w:szCs w:val="20"/>
        </w:rPr>
      </w:pPr>
      <w:r>
        <w:rPr>
          <w:rFonts w:ascii="Tahoma" w:hAnsi="Tahoma" w:cs="Tahoma"/>
          <w:sz w:val="20"/>
          <w:szCs w:val="20"/>
        </w:rPr>
        <w:t xml:space="preserve">Notons qu’une chargée de projet, </w:t>
      </w:r>
      <w:r w:rsidR="003649AA">
        <w:rPr>
          <w:rFonts w:ascii="Tahoma" w:hAnsi="Tahoma" w:cs="Tahoma"/>
          <w:sz w:val="20"/>
          <w:szCs w:val="20"/>
        </w:rPr>
        <w:t>M</w:t>
      </w:r>
      <w:r w:rsidR="00023F3C">
        <w:rPr>
          <w:rFonts w:ascii="Tahoma" w:hAnsi="Tahoma" w:cs="Tahoma"/>
          <w:sz w:val="20"/>
          <w:szCs w:val="20"/>
        </w:rPr>
        <w:t>me Lisa Gauthier</w:t>
      </w:r>
      <w:r>
        <w:rPr>
          <w:rFonts w:ascii="Tahoma" w:hAnsi="Tahoma" w:cs="Tahoma"/>
          <w:sz w:val="20"/>
          <w:szCs w:val="20"/>
        </w:rPr>
        <w:t>, a agi</w:t>
      </w:r>
      <w:r w:rsidR="00023F3C">
        <w:rPr>
          <w:rFonts w:ascii="Tahoma" w:hAnsi="Tahoma" w:cs="Tahoma"/>
          <w:sz w:val="20"/>
          <w:szCs w:val="20"/>
        </w:rPr>
        <w:t xml:space="preserve"> en soutien au conseil d’administration et à la permanence pour l’organisation de cette activité printanière.</w:t>
      </w:r>
    </w:p>
    <w:p w:rsidR="00DD13BA" w:rsidRPr="00A558C2" w:rsidRDefault="00DD13BA" w:rsidP="005D436E">
      <w:pPr>
        <w:jc w:val="both"/>
        <w:rPr>
          <w:rFonts w:ascii="Tahoma" w:hAnsi="Tahoma" w:cs="Tahoma"/>
          <w:sz w:val="20"/>
          <w:szCs w:val="20"/>
        </w:rPr>
      </w:pPr>
    </w:p>
    <w:p w:rsidR="0068589F" w:rsidRDefault="002B3EDE" w:rsidP="005D436E">
      <w:pPr>
        <w:jc w:val="both"/>
        <w:rPr>
          <w:rFonts w:ascii="Tahoma" w:hAnsi="Tahoma" w:cs="Tahoma"/>
          <w:b/>
        </w:rPr>
      </w:pPr>
      <w:r>
        <w:rPr>
          <w:rFonts w:ascii="Tahoma" w:hAnsi="Tahoma" w:cs="Tahoma"/>
          <w:b/>
        </w:rPr>
        <w:t>5</w:t>
      </w:r>
      <w:r w:rsidR="0068589F" w:rsidRPr="003649AA">
        <w:rPr>
          <w:rFonts w:ascii="Tahoma" w:hAnsi="Tahoma" w:cs="Tahoma"/>
          <w:b/>
        </w:rPr>
        <w:t>- DÉMARCHE DE BILAN ET PERPSECTIVES</w:t>
      </w:r>
      <w:r w:rsidR="00112B0F">
        <w:rPr>
          <w:rFonts w:ascii="Tahoma" w:hAnsi="Tahoma" w:cs="Tahoma"/>
          <w:b/>
        </w:rPr>
        <w:t xml:space="preserve"> EN DS</w:t>
      </w:r>
    </w:p>
    <w:p w:rsidR="00220F51" w:rsidRDefault="00417C68" w:rsidP="00DB773E">
      <w:pPr>
        <w:jc w:val="both"/>
        <w:rPr>
          <w:rFonts w:ascii="Tahoma" w:hAnsi="Tahoma" w:cs="Tahoma"/>
          <w:sz w:val="20"/>
          <w:szCs w:val="20"/>
        </w:rPr>
      </w:pPr>
      <w:r>
        <w:rPr>
          <w:rFonts w:ascii="Tahoma" w:hAnsi="Tahoma" w:cs="Tahoma"/>
          <w:sz w:val="20"/>
          <w:szCs w:val="20"/>
        </w:rPr>
        <w:t xml:space="preserve">Le </w:t>
      </w:r>
      <w:r w:rsidRPr="003649AA">
        <w:rPr>
          <w:rFonts w:ascii="Tahoma" w:hAnsi="Tahoma" w:cs="Tahoma"/>
          <w:i/>
          <w:sz w:val="20"/>
          <w:szCs w:val="20"/>
        </w:rPr>
        <w:t>RQDS</w:t>
      </w:r>
      <w:r>
        <w:rPr>
          <w:rFonts w:ascii="Tahoma" w:hAnsi="Tahoma" w:cs="Tahoma"/>
          <w:sz w:val="20"/>
          <w:szCs w:val="20"/>
        </w:rPr>
        <w:t xml:space="preserve"> coordonne depuis 2009 les travaux d’un collectif</w:t>
      </w:r>
      <w:r w:rsidR="00D359E8">
        <w:rPr>
          <w:rStyle w:val="Appelnotedebasdep"/>
          <w:rFonts w:ascii="Tahoma" w:hAnsi="Tahoma" w:cs="Tahoma"/>
          <w:sz w:val="20"/>
          <w:szCs w:val="20"/>
        </w:rPr>
        <w:footnoteReference w:id="8"/>
      </w:r>
      <w:r>
        <w:rPr>
          <w:rFonts w:ascii="Tahoma" w:hAnsi="Tahoma" w:cs="Tahoma"/>
          <w:sz w:val="20"/>
          <w:szCs w:val="20"/>
        </w:rPr>
        <w:t xml:space="preserve"> </w:t>
      </w:r>
      <w:r w:rsidR="00D359E8">
        <w:rPr>
          <w:rFonts w:ascii="Tahoma" w:hAnsi="Tahoma" w:cs="Tahoma"/>
          <w:sz w:val="20"/>
          <w:szCs w:val="20"/>
        </w:rPr>
        <w:t xml:space="preserve">portant </w:t>
      </w:r>
      <w:r>
        <w:rPr>
          <w:rFonts w:ascii="Tahoma" w:hAnsi="Tahoma" w:cs="Tahoma"/>
          <w:sz w:val="20"/>
          <w:szCs w:val="20"/>
        </w:rPr>
        <w:t xml:space="preserve">sur une démarche </w:t>
      </w:r>
      <w:r w:rsidR="003649AA">
        <w:rPr>
          <w:rFonts w:ascii="Tahoma" w:hAnsi="Tahoma" w:cs="Tahoma"/>
          <w:sz w:val="20"/>
          <w:szCs w:val="20"/>
        </w:rPr>
        <w:t xml:space="preserve">intitulée </w:t>
      </w:r>
      <w:r w:rsidR="00220F51" w:rsidRPr="003649AA">
        <w:rPr>
          <w:rFonts w:ascii="Tahoma" w:hAnsi="Tahoma" w:cs="Tahoma"/>
          <w:i/>
          <w:sz w:val="20"/>
          <w:szCs w:val="20"/>
        </w:rPr>
        <w:t>Le dév</w:t>
      </w:r>
      <w:r w:rsidR="003649AA" w:rsidRPr="003649AA">
        <w:rPr>
          <w:rFonts w:ascii="Tahoma" w:hAnsi="Tahoma" w:cs="Tahoma"/>
          <w:i/>
          <w:sz w:val="20"/>
          <w:szCs w:val="20"/>
        </w:rPr>
        <w:t>eloppement social sous la loupe</w:t>
      </w:r>
      <w:r w:rsidR="00220F51">
        <w:rPr>
          <w:rFonts w:ascii="Tahoma" w:hAnsi="Tahoma" w:cs="Tahoma"/>
          <w:sz w:val="20"/>
          <w:szCs w:val="20"/>
        </w:rPr>
        <w:t>. Elle vise</w:t>
      </w:r>
      <w:r>
        <w:rPr>
          <w:rFonts w:ascii="Tahoma" w:hAnsi="Tahoma" w:cs="Tahoma"/>
          <w:sz w:val="20"/>
          <w:szCs w:val="20"/>
        </w:rPr>
        <w:t xml:space="preserve"> à réaliser et </w:t>
      </w:r>
      <w:r w:rsidR="00220F51">
        <w:rPr>
          <w:rFonts w:ascii="Tahoma" w:hAnsi="Tahoma" w:cs="Tahoma"/>
          <w:sz w:val="20"/>
          <w:szCs w:val="20"/>
        </w:rPr>
        <w:t xml:space="preserve">à </w:t>
      </w:r>
      <w:r>
        <w:rPr>
          <w:rFonts w:ascii="Tahoma" w:hAnsi="Tahoma" w:cs="Tahoma"/>
          <w:sz w:val="20"/>
          <w:szCs w:val="20"/>
        </w:rPr>
        <w:t>analyser le</w:t>
      </w:r>
      <w:r w:rsidR="00220F51">
        <w:rPr>
          <w:rFonts w:ascii="Tahoma" w:hAnsi="Tahoma" w:cs="Tahoma"/>
          <w:sz w:val="20"/>
          <w:szCs w:val="20"/>
        </w:rPr>
        <w:t>s</w:t>
      </w:r>
      <w:r>
        <w:rPr>
          <w:rFonts w:ascii="Tahoma" w:hAnsi="Tahoma" w:cs="Tahoma"/>
          <w:sz w:val="20"/>
          <w:szCs w:val="20"/>
        </w:rPr>
        <w:t xml:space="preserve"> bilan</w:t>
      </w:r>
      <w:r w:rsidR="00220F51">
        <w:rPr>
          <w:rFonts w:ascii="Tahoma" w:hAnsi="Tahoma" w:cs="Tahoma"/>
          <w:sz w:val="20"/>
          <w:szCs w:val="20"/>
        </w:rPr>
        <w:t>s</w:t>
      </w:r>
      <w:r>
        <w:rPr>
          <w:rFonts w:ascii="Tahoma" w:hAnsi="Tahoma" w:cs="Tahoma"/>
          <w:sz w:val="20"/>
          <w:szCs w:val="20"/>
        </w:rPr>
        <w:t xml:space="preserve"> d</w:t>
      </w:r>
      <w:r w:rsidR="00D359E8">
        <w:rPr>
          <w:rFonts w:ascii="Tahoma" w:hAnsi="Tahoma" w:cs="Tahoma"/>
          <w:sz w:val="20"/>
          <w:szCs w:val="20"/>
        </w:rPr>
        <w:t>es démarches régionales de</w:t>
      </w:r>
      <w:r>
        <w:rPr>
          <w:rFonts w:ascii="Tahoma" w:hAnsi="Tahoma" w:cs="Tahoma"/>
          <w:sz w:val="20"/>
          <w:szCs w:val="20"/>
        </w:rPr>
        <w:t xml:space="preserve"> développement social dans les régions du Québec depuis le </w:t>
      </w:r>
      <w:r w:rsidRPr="003649AA">
        <w:rPr>
          <w:rFonts w:ascii="Tahoma" w:hAnsi="Tahoma" w:cs="Tahoma"/>
          <w:i/>
          <w:sz w:val="20"/>
          <w:szCs w:val="20"/>
        </w:rPr>
        <w:t>Forum de développement social</w:t>
      </w:r>
      <w:r w:rsidR="000918C9">
        <w:rPr>
          <w:rFonts w:ascii="Tahoma" w:hAnsi="Tahoma" w:cs="Tahoma"/>
          <w:sz w:val="20"/>
          <w:szCs w:val="20"/>
        </w:rPr>
        <w:t xml:space="preserve"> tenu en 1998. </w:t>
      </w:r>
    </w:p>
    <w:p w:rsidR="009B42DF" w:rsidRPr="00DB773E" w:rsidRDefault="000918C9" w:rsidP="009B42DF">
      <w:pPr>
        <w:jc w:val="both"/>
        <w:rPr>
          <w:rFonts w:ascii="Tahoma" w:hAnsi="Tahoma" w:cs="Tahoma"/>
          <w:sz w:val="20"/>
          <w:szCs w:val="20"/>
        </w:rPr>
      </w:pPr>
      <w:r>
        <w:rPr>
          <w:rFonts w:ascii="Tahoma" w:hAnsi="Tahoma" w:cs="Tahoma"/>
          <w:sz w:val="20"/>
          <w:szCs w:val="20"/>
        </w:rPr>
        <w:t>En 2009-2010, le collectif avait</w:t>
      </w:r>
      <w:r w:rsidR="00794C8D">
        <w:rPr>
          <w:rFonts w:ascii="Tahoma" w:hAnsi="Tahoma" w:cs="Tahoma"/>
          <w:sz w:val="20"/>
          <w:szCs w:val="20"/>
        </w:rPr>
        <w:t xml:space="preserve"> concentré ses travaux sur la conception</w:t>
      </w:r>
      <w:r>
        <w:rPr>
          <w:rFonts w:ascii="Tahoma" w:hAnsi="Tahoma" w:cs="Tahoma"/>
          <w:sz w:val="20"/>
          <w:szCs w:val="20"/>
        </w:rPr>
        <w:t xml:space="preserve">, </w:t>
      </w:r>
      <w:r w:rsidR="00794C8D">
        <w:rPr>
          <w:rFonts w:ascii="Tahoma" w:hAnsi="Tahoma" w:cs="Tahoma"/>
          <w:sz w:val="20"/>
          <w:szCs w:val="20"/>
        </w:rPr>
        <w:t xml:space="preserve">la production </w:t>
      </w:r>
      <w:r>
        <w:rPr>
          <w:rFonts w:ascii="Tahoma" w:hAnsi="Tahoma" w:cs="Tahoma"/>
          <w:sz w:val="20"/>
          <w:szCs w:val="20"/>
        </w:rPr>
        <w:t xml:space="preserve">et le dépôt </w:t>
      </w:r>
      <w:r w:rsidR="00AF5E8D">
        <w:rPr>
          <w:rFonts w:ascii="Tahoma" w:hAnsi="Tahoma" w:cs="Tahoma"/>
          <w:sz w:val="20"/>
          <w:szCs w:val="20"/>
        </w:rPr>
        <w:t>d’</w:t>
      </w:r>
      <w:r w:rsidR="00794C8D">
        <w:rPr>
          <w:rFonts w:ascii="Tahoma" w:hAnsi="Tahoma" w:cs="Tahoma"/>
          <w:sz w:val="20"/>
          <w:szCs w:val="20"/>
        </w:rPr>
        <w:t xml:space="preserve">outils </w:t>
      </w:r>
      <w:r w:rsidR="00794C8D" w:rsidRPr="00DB773E">
        <w:rPr>
          <w:rFonts w:ascii="Tahoma" w:hAnsi="Tahoma" w:cs="Tahoma"/>
          <w:sz w:val="20"/>
          <w:szCs w:val="20"/>
        </w:rPr>
        <w:t>de bilan et de communication</w:t>
      </w:r>
      <w:r w:rsidR="00794C8D">
        <w:rPr>
          <w:rFonts w:ascii="Tahoma" w:hAnsi="Tahoma" w:cs="Tahoma"/>
          <w:sz w:val="20"/>
          <w:szCs w:val="20"/>
        </w:rPr>
        <w:t xml:space="preserve"> </w:t>
      </w:r>
      <w:r>
        <w:rPr>
          <w:rFonts w:ascii="Tahoma" w:hAnsi="Tahoma" w:cs="Tahoma"/>
          <w:sz w:val="20"/>
          <w:szCs w:val="20"/>
        </w:rPr>
        <w:t>aux</w:t>
      </w:r>
      <w:r w:rsidR="00794C8D">
        <w:rPr>
          <w:rFonts w:ascii="Tahoma" w:hAnsi="Tahoma" w:cs="Tahoma"/>
          <w:sz w:val="20"/>
          <w:szCs w:val="20"/>
        </w:rPr>
        <w:t xml:space="preserve"> </w:t>
      </w:r>
      <w:r w:rsidR="003649AA">
        <w:rPr>
          <w:rFonts w:ascii="Tahoma" w:hAnsi="Tahoma" w:cs="Tahoma"/>
          <w:sz w:val="20"/>
          <w:szCs w:val="20"/>
        </w:rPr>
        <w:t>représentants des démarches régionales</w:t>
      </w:r>
      <w:r w:rsidR="00794C8D">
        <w:rPr>
          <w:rFonts w:ascii="Tahoma" w:hAnsi="Tahoma" w:cs="Tahoma"/>
          <w:sz w:val="20"/>
          <w:szCs w:val="20"/>
        </w:rPr>
        <w:t>,</w:t>
      </w:r>
      <w:r>
        <w:rPr>
          <w:rFonts w:ascii="Tahoma" w:hAnsi="Tahoma" w:cs="Tahoma"/>
          <w:sz w:val="20"/>
          <w:szCs w:val="20"/>
        </w:rPr>
        <w:t xml:space="preserve"> afin qu’ils puissent débuter leur exercice de bilan régional au cours de l’année suivante. L’année 2010-2011 a été marquée par de fructueuses collaborations, tant au niveau du financement que de l’analyse des bilans et de l’élaboration d’une vision historique du développement social. Ces partenariats divers ont permis de rendre </w:t>
      </w:r>
      <w:r w:rsidR="009B42DF">
        <w:rPr>
          <w:rFonts w:ascii="Tahoma" w:hAnsi="Tahoma" w:cs="Tahoma"/>
          <w:sz w:val="20"/>
          <w:szCs w:val="20"/>
        </w:rPr>
        <w:t xml:space="preserve">la démarche </w:t>
      </w:r>
      <w:r>
        <w:rPr>
          <w:rFonts w:ascii="Tahoma" w:hAnsi="Tahoma" w:cs="Tahoma"/>
          <w:sz w:val="20"/>
          <w:szCs w:val="20"/>
        </w:rPr>
        <w:t>de plus en plus palpable.</w:t>
      </w:r>
      <w:r w:rsidR="00794C8D">
        <w:rPr>
          <w:rFonts w:ascii="Tahoma" w:hAnsi="Tahoma" w:cs="Tahoma"/>
          <w:sz w:val="20"/>
          <w:szCs w:val="20"/>
        </w:rPr>
        <w:t xml:space="preserve"> </w:t>
      </w:r>
      <w:r w:rsidR="009B42DF">
        <w:rPr>
          <w:rFonts w:ascii="Tahoma" w:hAnsi="Tahoma" w:cs="Tahoma"/>
          <w:sz w:val="20"/>
          <w:szCs w:val="20"/>
        </w:rPr>
        <w:t xml:space="preserve">Les </w:t>
      </w:r>
      <w:r w:rsidR="009B42DF" w:rsidRPr="00DB773E">
        <w:rPr>
          <w:rFonts w:ascii="Tahoma" w:hAnsi="Tahoma" w:cs="Tahoma"/>
          <w:sz w:val="20"/>
          <w:szCs w:val="20"/>
        </w:rPr>
        <w:t xml:space="preserve">travaux </w:t>
      </w:r>
      <w:r w:rsidR="009B42DF">
        <w:rPr>
          <w:rFonts w:ascii="Tahoma" w:hAnsi="Tahoma" w:cs="Tahoma"/>
          <w:sz w:val="20"/>
          <w:szCs w:val="20"/>
        </w:rPr>
        <w:t xml:space="preserve">décrits </w:t>
      </w:r>
      <w:proofErr w:type="spellStart"/>
      <w:r w:rsidR="009B42DF">
        <w:rPr>
          <w:rFonts w:ascii="Tahoma" w:hAnsi="Tahoma" w:cs="Tahoma"/>
          <w:sz w:val="20"/>
          <w:szCs w:val="20"/>
        </w:rPr>
        <w:t>ci-bas</w:t>
      </w:r>
      <w:proofErr w:type="spellEnd"/>
      <w:r w:rsidR="009B42DF">
        <w:rPr>
          <w:rFonts w:ascii="Tahoma" w:hAnsi="Tahoma" w:cs="Tahoma"/>
          <w:sz w:val="20"/>
          <w:szCs w:val="20"/>
        </w:rPr>
        <w:t xml:space="preserve"> pour les cinq priorités que s’était fixées le collectif en 2010-2011 </w:t>
      </w:r>
      <w:r w:rsidR="009B42DF" w:rsidRPr="00DB773E">
        <w:rPr>
          <w:rFonts w:ascii="Tahoma" w:hAnsi="Tahoma" w:cs="Tahoma"/>
          <w:sz w:val="20"/>
          <w:szCs w:val="20"/>
        </w:rPr>
        <w:t>ont nécessité huit réunions de</w:t>
      </w:r>
      <w:r w:rsidR="009B42DF">
        <w:rPr>
          <w:rFonts w:ascii="Tahoma" w:hAnsi="Tahoma" w:cs="Tahoma"/>
          <w:sz w:val="20"/>
          <w:szCs w:val="20"/>
        </w:rPr>
        <w:t xml:space="preserve"> </w:t>
      </w:r>
      <w:r w:rsidR="009B42DF" w:rsidRPr="00DB773E">
        <w:rPr>
          <w:rFonts w:ascii="Tahoma" w:hAnsi="Tahoma" w:cs="Tahoma"/>
          <w:sz w:val="20"/>
          <w:szCs w:val="20"/>
        </w:rPr>
        <w:t>s</w:t>
      </w:r>
      <w:r w:rsidR="009B42DF">
        <w:rPr>
          <w:rFonts w:ascii="Tahoma" w:hAnsi="Tahoma" w:cs="Tahoma"/>
          <w:sz w:val="20"/>
          <w:szCs w:val="20"/>
        </w:rPr>
        <w:t>es</w:t>
      </w:r>
      <w:r w:rsidR="009B42DF" w:rsidRPr="00DB773E">
        <w:rPr>
          <w:rFonts w:ascii="Tahoma" w:hAnsi="Tahoma" w:cs="Tahoma"/>
          <w:sz w:val="20"/>
          <w:szCs w:val="20"/>
        </w:rPr>
        <w:t xml:space="preserve"> membres au cours de l’année 2010-2</w:t>
      </w:r>
      <w:r w:rsidR="009B42DF">
        <w:rPr>
          <w:rFonts w:ascii="Tahoma" w:hAnsi="Tahoma" w:cs="Tahoma"/>
          <w:sz w:val="20"/>
          <w:szCs w:val="20"/>
        </w:rPr>
        <w:t>011, en plus de dix réunions de</w:t>
      </w:r>
      <w:r w:rsidR="009B42DF" w:rsidRPr="00DB773E">
        <w:rPr>
          <w:rFonts w:ascii="Tahoma" w:hAnsi="Tahoma" w:cs="Tahoma"/>
          <w:sz w:val="20"/>
          <w:szCs w:val="20"/>
        </w:rPr>
        <w:t xml:space="preserve"> trois sous-comités de travail, soit celui du financement</w:t>
      </w:r>
      <w:r w:rsidR="009B42DF">
        <w:rPr>
          <w:rFonts w:ascii="Tahoma" w:hAnsi="Tahoma" w:cs="Tahoma"/>
          <w:sz w:val="20"/>
          <w:szCs w:val="20"/>
        </w:rPr>
        <w:t xml:space="preserve">, </w:t>
      </w:r>
      <w:r w:rsidR="009B42DF" w:rsidRPr="00DB773E">
        <w:rPr>
          <w:rFonts w:ascii="Tahoma" w:hAnsi="Tahoma" w:cs="Tahoma"/>
          <w:sz w:val="20"/>
          <w:szCs w:val="20"/>
        </w:rPr>
        <w:t>celui de l’analyse des bilans</w:t>
      </w:r>
      <w:r w:rsidR="009B42DF">
        <w:rPr>
          <w:rFonts w:ascii="Tahoma" w:hAnsi="Tahoma" w:cs="Tahoma"/>
          <w:sz w:val="20"/>
          <w:szCs w:val="20"/>
        </w:rPr>
        <w:t xml:space="preserve"> et</w:t>
      </w:r>
      <w:r w:rsidR="009B42DF" w:rsidRPr="00DB773E">
        <w:rPr>
          <w:rFonts w:ascii="Tahoma" w:hAnsi="Tahoma" w:cs="Tahoma"/>
          <w:sz w:val="20"/>
          <w:szCs w:val="20"/>
        </w:rPr>
        <w:t xml:space="preserve"> </w:t>
      </w:r>
      <w:r w:rsidR="009B42DF">
        <w:rPr>
          <w:rFonts w:ascii="Tahoma" w:hAnsi="Tahoma" w:cs="Tahoma"/>
          <w:sz w:val="20"/>
          <w:szCs w:val="20"/>
        </w:rPr>
        <w:t xml:space="preserve">celui du porte-parole. </w:t>
      </w:r>
    </w:p>
    <w:p w:rsidR="00DB773E" w:rsidRPr="00220F51" w:rsidRDefault="00DB773E" w:rsidP="00B25971">
      <w:pPr>
        <w:jc w:val="both"/>
        <w:rPr>
          <w:rFonts w:ascii="Tahoma" w:hAnsi="Tahoma" w:cs="Tahoma"/>
          <w:b/>
          <w:sz w:val="20"/>
          <w:szCs w:val="20"/>
        </w:rPr>
      </w:pPr>
      <w:r w:rsidRPr="00220F51">
        <w:rPr>
          <w:rFonts w:ascii="Tahoma" w:hAnsi="Tahoma" w:cs="Tahoma"/>
          <w:b/>
          <w:sz w:val="20"/>
          <w:szCs w:val="20"/>
        </w:rPr>
        <w:t>1- Financement</w:t>
      </w:r>
    </w:p>
    <w:p w:rsidR="00DB773E" w:rsidRDefault="00DB773E" w:rsidP="00220F51">
      <w:pPr>
        <w:ind w:left="567"/>
        <w:jc w:val="both"/>
        <w:rPr>
          <w:rFonts w:ascii="Tahoma" w:hAnsi="Tahoma" w:cs="Tahoma"/>
          <w:sz w:val="20"/>
          <w:szCs w:val="20"/>
        </w:rPr>
      </w:pPr>
      <w:r w:rsidRPr="00DB773E">
        <w:rPr>
          <w:rFonts w:ascii="Tahoma" w:hAnsi="Tahoma" w:cs="Tahoma"/>
          <w:sz w:val="20"/>
          <w:szCs w:val="20"/>
        </w:rPr>
        <w:t xml:space="preserve">Le budget définissait un besoin de financement de 75 000$. Durant l’automne 2010, </w:t>
      </w:r>
      <w:r w:rsidR="000D349A">
        <w:rPr>
          <w:rFonts w:ascii="Tahoma" w:hAnsi="Tahoma" w:cs="Tahoma"/>
          <w:sz w:val="20"/>
          <w:szCs w:val="20"/>
        </w:rPr>
        <w:t>des</w:t>
      </w:r>
      <w:r w:rsidRPr="00DB773E">
        <w:rPr>
          <w:rFonts w:ascii="Tahoma" w:hAnsi="Tahoma" w:cs="Tahoma"/>
          <w:sz w:val="20"/>
          <w:szCs w:val="20"/>
        </w:rPr>
        <w:t xml:space="preserve"> montant</w:t>
      </w:r>
      <w:r w:rsidR="000D349A">
        <w:rPr>
          <w:rFonts w:ascii="Tahoma" w:hAnsi="Tahoma" w:cs="Tahoma"/>
          <w:sz w:val="20"/>
          <w:szCs w:val="20"/>
        </w:rPr>
        <w:t>s de 35 000$ et de 20 000$ ont</w:t>
      </w:r>
      <w:r w:rsidRPr="00DB773E">
        <w:rPr>
          <w:rFonts w:ascii="Tahoma" w:hAnsi="Tahoma" w:cs="Tahoma"/>
          <w:sz w:val="20"/>
          <w:szCs w:val="20"/>
        </w:rPr>
        <w:t xml:space="preserve"> été octroyé</w:t>
      </w:r>
      <w:r w:rsidR="000D349A">
        <w:rPr>
          <w:rFonts w:ascii="Tahoma" w:hAnsi="Tahoma" w:cs="Tahoma"/>
          <w:sz w:val="20"/>
          <w:szCs w:val="20"/>
        </w:rPr>
        <w:t xml:space="preserve">s </w:t>
      </w:r>
      <w:r w:rsidR="00D05761">
        <w:rPr>
          <w:rFonts w:ascii="Tahoma" w:hAnsi="Tahoma" w:cs="Tahoma"/>
          <w:sz w:val="20"/>
          <w:szCs w:val="20"/>
        </w:rPr>
        <w:t xml:space="preserve">au collectif, </w:t>
      </w:r>
      <w:r w:rsidR="000D349A">
        <w:rPr>
          <w:rFonts w:ascii="Tahoma" w:hAnsi="Tahoma" w:cs="Tahoma"/>
          <w:sz w:val="20"/>
          <w:szCs w:val="20"/>
        </w:rPr>
        <w:t>respectivement</w:t>
      </w:r>
      <w:r w:rsidRPr="00DB773E">
        <w:rPr>
          <w:rFonts w:ascii="Tahoma" w:hAnsi="Tahoma" w:cs="Tahoma"/>
          <w:sz w:val="20"/>
          <w:szCs w:val="20"/>
        </w:rPr>
        <w:t xml:space="preserve"> par la </w:t>
      </w:r>
      <w:r w:rsidRPr="00D05761">
        <w:rPr>
          <w:rFonts w:ascii="Tahoma" w:hAnsi="Tahoma" w:cs="Tahoma"/>
          <w:i/>
          <w:sz w:val="20"/>
          <w:szCs w:val="20"/>
        </w:rPr>
        <w:t>Fondatio</w:t>
      </w:r>
      <w:r w:rsidR="00D05761">
        <w:rPr>
          <w:rFonts w:ascii="Tahoma" w:hAnsi="Tahoma" w:cs="Tahoma"/>
          <w:i/>
          <w:sz w:val="20"/>
          <w:szCs w:val="20"/>
        </w:rPr>
        <w:t>n Lucie et André</w:t>
      </w:r>
      <w:r w:rsidRPr="00D05761">
        <w:rPr>
          <w:rFonts w:ascii="Tahoma" w:hAnsi="Tahoma" w:cs="Tahoma"/>
          <w:i/>
          <w:sz w:val="20"/>
          <w:szCs w:val="20"/>
        </w:rPr>
        <w:t xml:space="preserve"> </w:t>
      </w:r>
      <w:proofErr w:type="spellStart"/>
      <w:r w:rsidRPr="00D05761">
        <w:rPr>
          <w:rFonts w:ascii="Tahoma" w:hAnsi="Tahoma" w:cs="Tahoma"/>
          <w:i/>
          <w:sz w:val="20"/>
          <w:szCs w:val="20"/>
        </w:rPr>
        <w:t>Chagnon</w:t>
      </w:r>
      <w:proofErr w:type="spellEnd"/>
      <w:r w:rsidRPr="00DB773E">
        <w:rPr>
          <w:rFonts w:ascii="Tahoma" w:hAnsi="Tahoma" w:cs="Tahoma"/>
          <w:sz w:val="20"/>
          <w:szCs w:val="20"/>
        </w:rPr>
        <w:t xml:space="preserve"> et par le </w:t>
      </w:r>
      <w:r w:rsidRPr="00D05761">
        <w:rPr>
          <w:rFonts w:ascii="Tahoma" w:hAnsi="Tahoma" w:cs="Tahoma"/>
          <w:i/>
          <w:sz w:val="20"/>
          <w:szCs w:val="20"/>
        </w:rPr>
        <w:t>MSSS</w:t>
      </w:r>
      <w:r w:rsidRPr="00DB773E">
        <w:rPr>
          <w:rFonts w:ascii="Tahoma" w:hAnsi="Tahoma" w:cs="Tahoma"/>
          <w:sz w:val="20"/>
          <w:szCs w:val="20"/>
        </w:rPr>
        <w:t xml:space="preserve">. </w:t>
      </w:r>
    </w:p>
    <w:p w:rsidR="00887B0B" w:rsidRPr="000D349A" w:rsidRDefault="00887B0B" w:rsidP="00B25971">
      <w:pPr>
        <w:jc w:val="both"/>
        <w:rPr>
          <w:rFonts w:ascii="Tahoma" w:hAnsi="Tahoma" w:cs="Tahoma"/>
          <w:b/>
          <w:sz w:val="20"/>
          <w:szCs w:val="20"/>
        </w:rPr>
      </w:pPr>
      <w:r w:rsidRPr="009B42DF">
        <w:rPr>
          <w:rFonts w:ascii="Tahoma" w:hAnsi="Tahoma" w:cs="Tahoma"/>
          <w:b/>
          <w:sz w:val="20"/>
          <w:szCs w:val="20"/>
        </w:rPr>
        <w:t>2- Analyse des bilans</w:t>
      </w:r>
      <w:r w:rsidR="00112B0F">
        <w:rPr>
          <w:rFonts w:ascii="Tahoma" w:hAnsi="Tahoma" w:cs="Tahoma"/>
          <w:b/>
          <w:sz w:val="20"/>
          <w:szCs w:val="20"/>
        </w:rPr>
        <w:t xml:space="preserve"> régionaux</w:t>
      </w:r>
    </w:p>
    <w:p w:rsidR="00887B0B" w:rsidRDefault="00887B0B" w:rsidP="00887B0B">
      <w:pPr>
        <w:ind w:left="567"/>
        <w:jc w:val="both"/>
        <w:rPr>
          <w:rFonts w:ascii="Tahoma" w:hAnsi="Tahoma" w:cs="Tahoma"/>
          <w:sz w:val="20"/>
          <w:szCs w:val="20"/>
        </w:rPr>
      </w:pPr>
      <w:r>
        <w:rPr>
          <w:rFonts w:ascii="Tahoma" w:hAnsi="Tahoma" w:cs="Tahoma"/>
          <w:sz w:val="20"/>
          <w:szCs w:val="20"/>
        </w:rPr>
        <w:t>Pendant que les acteurs des démarches régionales de développement social procédaient à réaliser leur bilan durant l’année 2010-2011, le collectif a enclenché</w:t>
      </w:r>
      <w:r w:rsidRPr="00DB773E">
        <w:rPr>
          <w:rFonts w:ascii="Tahoma" w:hAnsi="Tahoma" w:cs="Tahoma"/>
          <w:sz w:val="20"/>
          <w:szCs w:val="20"/>
        </w:rPr>
        <w:t xml:space="preserve"> le processus d’analyse de</w:t>
      </w:r>
      <w:r>
        <w:rPr>
          <w:rFonts w:ascii="Tahoma" w:hAnsi="Tahoma" w:cs="Tahoma"/>
          <w:sz w:val="20"/>
          <w:szCs w:val="20"/>
        </w:rPr>
        <w:t xml:space="preserve"> ces</w:t>
      </w:r>
      <w:r w:rsidRPr="00DB773E">
        <w:rPr>
          <w:rFonts w:ascii="Tahoma" w:hAnsi="Tahoma" w:cs="Tahoma"/>
          <w:sz w:val="20"/>
          <w:szCs w:val="20"/>
        </w:rPr>
        <w:t xml:space="preserve"> bilans sur des bases solides</w:t>
      </w:r>
      <w:r w:rsidR="00D05761">
        <w:rPr>
          <w:rFonts w:ascii="Tahoma" w:hAnsi="Tahoma" w:cs="Tahoma"/>
          <w:sz w:val="20"/>
          <w:szCs w:val="20"/>
        </w:rPr>
        <w:t>, notamment</w:t>
      </w:r>
      <w:r w:rsidRPr="00DB773E">
        <w:rPr>
          <w:rFonts w:ascii="Tahoma" w:hAnsi="Tahoma" w:cs="Tahoma"/>
          <w:sz w:val="20"/>
          <w:szCs w:val="20"/>
        </w:rPr>
        <w:t> </w:t>
      </w:r>
      <w:r w:rsidR="00D05761">
        <w:rPr>
          <w:rFonts w:ascii="Tahoma" w:hAnsi="Tahoma" w:cs="Tahoma"/>
          <w:sz w:val="20"/>
          <w:szCs w:val="20"/>
        </w:rPr>
        <w:t>par</w:t>
      </w:r>
      <w:r w:rsidRPr="00DB773E">
        <w:rPr>
          <w:rFonts w:ascii="Tahoma" w:hAnsi="Tahoma" w:cs="Tahoma"/>
          <w:sz w:val="20"/>
          <w:szCs w:val="20"/>
        </w:rPr>
        <w:t xml:space="preserve">: </w:t>
      </w:r>
    </w:p>
    <w:p w:rsidR="00887B0B" w:rsidRDefault="00887B0B" w:rsidP="00887B0B">
      <w:pPr>
        <w:pStyle w:val="Paragraphedeliste"/>
        <w:numPr>
          <w:ilvl w:val="0"/>
          <w:numId w:val="6"/>
        </w:numPr>
        <w:jc w:val="both"/>
        <w:rPr>
          <w:rFonts w:ascii="Tahoma" w:hAnsi="Tahoma" w:cs="Tahoma"/>
          <w:sz w:val="20"/>
          <w:szCs w:val="20"/>
        </w:rPr>
      </w:pPr>
      <w:r w:rsidRPr="000D349A">
        <w:rPr>
          <w:rFonts w:ascii="Tahoma" w:hAnsi="Tahoma" w:cs="Tahoma"/>
          <w:sz w:val="20"/>
          <w:szCs w:val="20"/>
        </w:rPr>
        <w:t>la mise sur pied d’un sous-comité d’</w:t>
      </w:r>
      <w:r>
        <w:rPr>
          <w:rFonts w:ascii="Tahoma" w:hAnsi="Tahoma" w:cs="Tahoma"/>
          <w:sz w:val="20"/>
          <w:szCs w:val="20"/>
        </w:rPr>
        <w:t>analyse au sein du collectif;</w:t>
      </w:r>
    </w:p>
    <w:p w:rsidR="00887B0B" w:rsidRDefault="00887B0B" w:rsidP="00887B0B">
      <w:pPr>
        <w:pStyle w:val="Paragraphedeliste"/>
        <w:numPr>
          <w:ilvl w:val="0"/>
          <w:numId w:val="6"/>
        </w:numPr>
        <w:jc w:val="both"/>
        <w:rPr>
          <w:rFonts w:ascii="Tahoma" w:hAnsi="Tahoma" w:cs="Tahoma"/>
          <w:sz w:val="20"/>
          <w:szCs w:val="20"/>
        </w:rPr>
      </w:pPr>
      <w:r w:rsidRPr="000D349A">
        <w:rPr>
          <w:rFonts w:ascii="Tahoma" w:hAnsi="Tahoma" w:cs="Tahoma"/>
          <w:sz w:val="20"/>
          <w:szCs w:val="20"/>
        </w:rPr>
        <w:t xml:space="preserve">le prêt d’une ressource en octobre 2010 de </w:t>
      </w:r>
      <w:r w:rsidRPr="00D05761">
        <w:rPr>
          <w:rFonts w:ascii="Tahoma" w:hAnsi="Tahoma" w:cs="Tahoma"/>
          <w:i/>
          <w:sz w:val="20"/>
          <w:szCs w:val="20"/>
        </w:rPr>
        <w:t>Vers l’Impact</w:t>
      </w:r>
      <w:r w:rsidRPr="000D349A">
        <w:rPr>
          <w:rFonts w:ascii="Tahoma" w:hAnsi="Tahoma" w:cs="Tahoma"/>
          <w:sz w:val="20"/>
          <w:szCs w:val="20"/>
        </w:rPr>
        <w:t>, M. Alain Meunier;</w:t>
      </w:r>
    </w:p>
    <w:p w:rsidR="00887B0B" w:rsidRDefault="00887B0B" w:rsidP="00887B0B">
      <w:pPr>
        <w:pStyle w:val="Paragraphedeliste"/>
        <w:numPr>
          <w:ilvl w:val="0"/>
          <w:numId w:val="6"/>
        </w:numPr>
        <w:jc w:val="both"/>
        <w:rPr>
          <w:rFonts w:ascii="Tahoma" w:hAnsi="Tahoma" w:cs="Tahoma"/>
          <w:sz w:val="20"/>
          <w:szCs w:val="20"/>
        </w:rPr>
      </w:pPr>
      <w:r w:rsidRPr="000D349A">
        <w:rPr>
          <w:rFonts w:ascii="Tahoma" w:hAnsi="Tahoma" w:cs="Tahoma"/>
          <w:sz w:val="20"/>
          <w:szCs w:val="20"/>
        </w:rPr>
        <w:t>l’embauche en mai 2011 d’un analyste-contractuel, M. Yohann Maubrun;</w:t>
      </w:r>
    </w:p>
    <w:p w:rsidR="00887B0B" w:rsidRDefault="00887B0B" w:rsidP="00887B0B">
      <w:pPr>
        <w:pStyle w:val="Paragraphedeliste"/>
        <w:numPr>
          <w:ilvl w:val="0"/>
          <w:numId w:val="6"/>
        </w:numPr>
        <w:jc w:val="both"/>
        <w:rPr>
          <w:rFonts w:ascii="Tahoma" w:hAnsi="Tahoma" w:cs="Tahoma"/>
          <w:sz w:val="20"/>
          <w:szCs w:val="20"/>
        </w:rPr>
      </w:pPr>
      <w:r w:rsidRPr="000D349A">
        <w:rPr>
          <w:rFonts w:ascii="Tahoma" w:hAnsi="Tahoma" w:cs="Tahoma"/>
          <w:sz w:val="20"/>
          <w:szCs w:val="20"/>
        </w:rPr>
        <w:t>l’identification au printemps 2011 du processus et des thémati</w:t>
      </w:r>
      <w:r>
        <w:rPr>
          <w:rFonts w:ascii="Tahoma" w:hAnsi="Tahoma" w:cs="Tahoma"/>
          <w:sz w:val="20"/>
          <w:szCs w:val="20"/>
        </w:rPr>
        <w:t>ques d’analyse par le collectif</w:t>
      </w:r>
      <w:r w:rsidRPr="000D349A">
        <w:rPr>
          <w:rFonts w:ascii="Tahoma" w:hAnsi="Tahoma" w:cs="Tahoma"/>
          <w:sz w:val="20"/>
          <w:szCs w:val="20"/>
        </w:rPr>
        <w:t xml:space="preserve">; </w:t>
      </w:r>
    </w:p>
    <w:p w:rsidR="00887B0B" w:rsidRDefault="00887B0B" w:rsidP="00887B0B">
      <w:pPr>
        <w:pStyle w:val="Paragraphedeliste"/>
        <w:numPr>
          <w:ilvl w:val="0"/>
          <w:numId w:val="6"/>
        </w:numPr>
        <w:jc w:val="both"/>
        <w:rPr>
          <w:rFonts w:ascii="Tahoma" w:hAnsi="Tahoma" w:cs="Tahoma"/>
          <w:sz w:val="20"/>
          <w:szCs w:val="20"/>
        </w:rPr>
      </w:pPr>
      <w:r w:rsidRPr="000D349A">
        <w:rPr>
          <w:rFonts w:ascii="Tahoma" w:hAnsi="Tahoma" w:cs="Tahoma"/>
          <w:sz w:val="20"/>
          <w:szCs w:val="20"/>
        </w:rPr>
        <w:t xml:space="preserve">leur </w:t>
      </w:r>
      <w:r w:rsidR="00487537">
        <w:rPr>
          <w:rFonts w:ascii="Tahoma" w:hAnsi="Tahoma" w:cs="Tahoma"/>
          <w:sz w:val="20"/>
          <w:szCs w:val="20"/>
        </w:rPr>
        <w:t xml:space="preserve">validation et leur bonification </w:t>
      </w:r>
      <w:r w:rsidRPr="000D349A">
        <w:rPr>
          <w:rFonts w:ascii="Tahoma" w:hAnsi="Tahoma" w:cs="Tahoma"/>
          <w:sz w:val="20"/>
          <w:szCs w:val="20"/>
        </w:rPr>
        <w:t xml:space="preserve">en mai 2011 par les acteurs régionaux. </w:t>
      </w:r>
    </w:p>
    <w:p w:rsidR="009B42DF" w:rsidRDefault="009B42DF" w:rsidP="009B42DF">
      <w:pPr>
        <w:ind w:left="567"/>
        <w:jc w:val="both"/>
        <w:rPr>
          <w:rFonts w:ascii="Tahoma" w:hAnsi="Tahoma" w:cs="Tahoma"/>
          <w:sz w:val="20"/>
          <w:szCs w:val="20"/>
        </w:rPr>
      </w:pPr>
      <w:r>
        <w:rPr>
          <w:rFonts w:ascii="Tahoma" w:hAnsi="Tahoma" w:cs="Tahoma"/>
          <w:sz w:val="20"/>
          <w:szCs w:val="20"/>
        </w:rPr>
        <w:lastRenderedPageBreak/>
        <w:t>Une</w:t>
      </w:r>
      <w:r w:rsidRPr="009B42DF">
        <w:rPr>
          <w:rFonts w:ascii="Tahoma" w:hAnsi="Tahoma" w:cs="Tahoma"/>
          <w:sz w:val="20"/>
          <w:szCs w:val="20"/>
        </w:rPr>
        <w:t xml:space="preserve"> méthode de codification </w:t>
      </w:r>
      <w:r w:rsidR="00356C40">
        <w:rPr>
          <w:rFonts w:ascii="Tahoma" w:hAnsi="Tahoma" w:cs="Tahoma"/>
          <w:sz w:val="20"/>
          <w:szCs w:val="20"/>
        </w:rPr>
        <w:t>en soixante-quinze</w:t>
      </w:r>
      <w:r>
        <w:rPr>
          <w:rFonts w:ascii="Tahoma" w:hAnsi="Tahoma" w:cs="Tahoma"/>
          <w:sz w:val="20"/>
          <w:szCs w:val="20"/>
        </w:rPr>
        <w:t xml:space="preserve"> catégories </w:t>
      </w:r>
      <w:r w:rsidRPr="009B42DF">
        <w:rPr>
          <w:rFonts w:ascii="Tahoma" w:hAnsi="Tahoma" w:cs="Tahoma"/>
          <w:sz w:val="20"/>
          <w:szCs w:val="20"/>
        </w:rPr>
        <w:t xml:space="preserve">a été construite </w:t>
      </w:r>
      <w:r>
        <w:rPr>
          <w:rFonts w:ascii="Tahoma" w:hAnsi="Tahoma" w:cs="Tahoma"/>
          <w:sz w:val="20"/>
          <w:szCs w:val="20"/>
        </w:rPr>
        <w:t xml:space="preserve">par les analystes. Ces catégories sont </w:t>
      </w:r>
      <w:r w:rsidRPr="009B42DF">
        <w:rPr>
          <w:rFonts w:ascii="Tahoma" w:hAnsi="Tahoma" w:cs="Tahoma"/>
          <w:sz w:val="20"/>
          <w:szCs w:val="20"/>
        </w:rPr>
        <w:t xml:space="preserve">elles-mêmes assemblées en </w:t>
      </w:r>
      <w:r>
        <w:rPr>
          <w:rFonts w:ascii="Tahoma" w:hAnsi="Tahoma" w:cs="Tahoma"/>
          <w:sz w:val="20"/>
          <w:szCs w:val="20"/>
        </w:rPr>
        <w:t xml:space="preserve">cinq </w:t>
      </w:r>
      <w:r w:rsidRPr="009B42DF">
        <w:rPr>
          <w:rFonts w:ascii="Tahoma" w:hAnsi="Tahoma" w:cs="Tahoma"/>
          <w:sz w:val="20"/>
          <w:szCs w:val="20"/>
        </w:rPr>
        <w:t>grandes dimensions</w:t>
      </w:r>
      <w:r>
        <w:rPr>
          <w:rFonts w:ascii="Tahoma" w:hAnsi="Tahoma" w:cs="Tahoma"/>
          <w:sz w:val="20"/>
          <w:szCs w:val="20"/>
        </w:rPr>
        <w:t> :</w:t>
      </w:r>
    </w:p>
    <w:p w:rsidR="009B42DF" w:rsidRDefault="009B42DF" w:rsidP="009B42DF">
      <w:pPr>
        <w:pStyle w:val="Paragraphedeliste"/>
        <w:numPr>
          <w:ilvl w:val="0"/>
          <w:numId w:val="9"/>
        </w:numPr>
        <w:jc w:val="both"/>
        <w:rPr>
          <w:rFonts w:ascii="Tahoma" w:hAnsi="Tahoma" w:cs="Tahoma"/>
          <w:sz w:val="20"/>
          <w:szCs w:val="20"/>
        </w:rPr>
      </w:pPr>
      <w:r>
        <w:rPr>
          <w:rFonts w:ascii="Tahoma" w:hAnsi="Tahoma" w:cs="Tahoma"/>
          <w:sz w:val="20"/>
          <w:szCs w:val="20"/>
        </w:rPr>
        <w:t>S</w:t>
      </w:r>
      <w:r w:rsidRPr="009B42DF">
        <w:rPr>
          <w:rFonts w:ascii="Tahoma" w:hAnsi="Tahoma" w:cs="Tahoma"/>
          <w:sz w:val="20"/>
          <w:szCs w:val="20"/>
        </w:rPr>
        <w:t>tructure de l’organisation régionale</w:t>
      </w:r>
    </w:p>
    <w:p w:rsidR="009B42DF" w:rsidRDefault="009B42DF" w:rsidP="009B42DF">
      <w:pPr>
        <w:pStyle w:val="Paragraphedeliste"/>
        <w:numPr>
          <w:ilvl w:val="0"/>
          <w:numId w:val="9"/>
        </w:numPr>
        <w:jc w:val="both"/>
        <w:rPr>
          <w:rFonts w:ascii="Tahoma" w:hAnsi="Tahoma" w:cs="Tahoma"/>
          <w:sz w:val="20"/>
          <w:szCs w:val="20"/>
        </w:rPr>
      </w:pPr>
      <w:r>
        <w:rPr>
          <w:rFonts w:ascii="Tahoma" w:hAnsi="Tahoma" w:cs="Tahoma"/>
          <w:sz w:val="20"/>
          <w:szCs w:val="20"/>
        </w:rPr>
        <w:t>O</w:t>
      </w:r>
      <w:r w:rsidRPr="009B42DF">
        <w:rPr>
          <w:rFonts w:ascii="Tahoma" w:hAnsi="Tahoma" w:cs="Tahoma"/>
          <w:sz w:val="20"/>
          <w:szCs w:val="20"/>
        </w:rPr>
        <w:t>rientations/réalisations/enjeux</w:t>
      </w:r>
    </w:p>
    <w:p w:rsidR="009B42DF" w:rsidRDefault="009B42DF" w:rsidP="009B42DF">
      <w:pPr>
        <w:pStyle w:val="Paragraphedeliste"/>
        <w:numPr>
          <w:ilvl w:val="0"/>
          <w:numId w:val="9"/>
        </w:numPr>
        <w:jc w:val="both"/>
        <w:rPr>
          <w:rFonts w:ascii="Tahoma" w:hAnsi="Tahoma" w:cs="Tahoma"/>
          <w:sz w:val="20"/>
          <w:szCs w:val="20"/>
        </w:rPr>
      </w:pPr>
      <w:r>
        <w:rPr>
          <w:rFonts w:ascii="Tahoma" w:hAnsi="Tahoma" w:cs="Tahoma"/>
          <w:sz w:val="20"/>
          <w:szCs w:val="20"/>
        </w:rPr>
        <w:t>R</w:t>
      </w:r>
      <w:r w:rsidRPr="009B42DF">
        <w:rPr>
          <w:rFonts w:ascii="Tahoma" w:hAnsi="Tahoma" w:cs="Tahoma"/>
          <w:sz w:val="20"/>
          <w:szCs w:val="20"/>
        </w:rPr>
        <w:t>éseaux/participation</w:t>
      </w:r>
    </w:p>
    <w:p w:rsidR="009B42DF" w:rsidRDefault="009B42DF" w:rsidP="009B42DF">
      <w:pPr>
        <w:pStyle w:val="Paragraphedeliste"/>
        <w:numPr>
          <w:ilvl w:val="0"/>
          <w:numId w:val="9"/>
        </w:numPr>
        <w:jc w:val="both"/>
        <w:rPr>
          <w:rFonts w:ascii="Tahoma" w:hAnsi="Tahoma" w:cs="Tahoma"/>
          <w:sz w:val="20"/>
          <w:szCs w:val="20"/>
        </w:rPr>
      </w:pPr>
      <w:r>
        <w:rPr>
          <w:rFonts w:ascii="Tahoma" w:hAnsi="Tahoma" w:cs="Tahoma"/>
          <w:sz w:val="20"/>
          <w:szCs w:val="20"/>
        </w:rPr>
        <w:t>F</w:t>
      </w:r>
      <w:r w:rsidRPr="009B42DF">
        <w:rPr>
          <w:rFonts w:ascii="Tahoma" w:hAnsi="Tahoma" w:cs="Tahoma"/>
          <w:sz w:val="20"/>
          <w:szCs w:val="20"/>
        </w:rPr>
        <w:t>inancement</w:t>
      </w:r>
    </w:p>
    <w:p w:rsidR="009B42DF" w:rsidRPr="000D4162" w:rsidRDefault="009B42DF" w:rsidP="000D4162">
      <w:pPr>
        <w:pStyle w:val="Paragraphedeliste"/>
        <w:numPr>
          <w:ilvl w:val="0"/>
          <w:numId w:val="9"/>
        </w:numPr>
        <w:jc w:val="both"/>
        <w:rPr>
          <w:rFonts w:ascii="Tahoma" w:hAnsi="Tahoma" w:cs="Tahoma"/>
          <w:sz w:val="20"/>
          <w:szCs w:val="20"/>
        </w:rPr>
      </w:pPr>
      <w:proofErr w:type="spellStart"/>
      <w:r>
        <w:rPr>
          <w:rFonts w:ascii="Tahoma" w:hAnsi="Tahoma" w:cs="Tahoma"/>
          <w:sz w:val="20"/>
          <w:szCs w:val="20"/>
        </w:rPr>
        <w:t>I</w:t>
      </w:r>
      <w:r w:rsidRPr="009B42DF">
        <w:rPr>
          <w:rFonts w:ascii="Tahoma" w:hAnsi="Tahoma" w:cs="Tahoma"/>
          <w:sz w:val="20"/>
          <w:szCs w:val="20"/>
        </w:rPr>
        <w:t>ntersectorialité</w:t>
      </w:r>
      <w:proofErr w:type="spellEnd"/>
      <w:r w:rsidRPr="009B42DF">
        <w:rPr>
          <w:rFonts w:ascii="Tahoma" w:hAnsi="Tahoma" w:cs="Tahoma"/>
          <w:sz w:val="20"/>
          <w:szCs w:val="20"/>
        </w:rPr>
        <w:t>/évolution du DS</w:t>
      </w:r>
    </w:p>
    <w:p w:rsidR="009B42DF" w:rsidRPr="009B42DF" w:rsidRDefault="000D4162" w:rsidP="000D4162">
      <w:pPr>
        <w:ind w:left="567"/>
        <w:jc w:val="both"/>
        <w:rPr>
          <w:rFonts w:ascii="Tahoma" w:hAnsi="Tahoma" w:cs="Tahoma"/>
          <w:sz w:val="20"/>
          <w:szCs w:val="20"/>
        </w:rPr>
      </w:pPr>
      <w:r w:rsidRPr="000D4162">
        <w:rPr>
          <w:rFonts w:ascii="Tahoma" w:hAnsi="Tahoma" w:cs="Tahoma"/>
          <w:sz w:val="20"/>
          <w:szCs w:val="20"/>
        </w:rPr>
        <w:t>D’autre part, il a été établi que la</w:t>
      </w:r>
      <w:r w:rsidR="009B42DF" w:rsidRPr="000D4162">
        <w:rPr>
          <w:rFonts w:ascii="Tahoma" w:hAnsi="Tahoma" w:cs="Tahoma"/>
          <w:sz w:val="20"/>
          <w:szCs w:val="20"/>
        </w:rPr>
        <w:t xml:space="preserve"> trame de chacune des synthèses régionales comprendra quatre sections :</w:t>
      </w:r>
    </w:p>
    <w:p w:rsidR="009B42DF" w:rsidRPr="009B42DF" w:rsidRDefault="009B42DF" w:rsidP="00A40797">
      <w:pPr>
        <w:ind w:left="851"/>
        <w:jc w:val="both"/>
        <w:rPr>
          <w:rFonts w:ascii="Tahoma" w:hAnsi="Tahoma" w:cs="Tahoma"/>
          <w:sz w:val="20"/>
          <w:szCs w:val="20"/>
        </w:rPr>
      </w:pPr>
      <w:r w:rsidRPr="00A40797">
        <w:rPr>
          <w:rFonts w:ascii="Tahoma" w:hAnsi="Tahoma" w:cs="Tahoma"/>
          <w:sz w:val="20"/>
          <w:szCs w:val="20"/>
          <w:u w:val="single"/>
        </w:rPr>
        <w:t>1.  Les données de contexte du bilan de la région</w:t>
      </w:r>
      <w:r w:rsidR="000D4162">
        <w:rPr>
          <w:rFonts w:ascii="Tahoma" w:hAnsi="Tahoma" w:cs="Tahoma"/>
          <w:sz w:val="20"/>
          <w:szCs w:val="20"/>
        </w:rPr>
        <w:t xml:space="preserve"> : </w:t>
      </w:r>
      <w:r w:rsidRPr="009B42DF">
        <w:rPr>
          <w:rFonts w:ascii="Tahoma" w:hAnsi="Tahoma" w:cs="Tahoma"/>
          <w:sz w:val="20"/>
          <w:szCs w:val="20"/>
        </w:rPr>
        <w:t>Date de dépôt du bilan, nombre de pages, % questions complétées, période couverte par le bilan, etc.</w:t>
      </w:r>
    </w:p>
    <w:p w:rsidR="009B42DF" w:rsidRPr="009B42DF" w:rsidRDefault="009B42DF" w:rsidP="00487537">
      <w:pPr>
        <w:ind w:left="851"/>
        <w:jc w:val="both"/>
        <w:rPr>
          <w:rFonts w:ascii="Tahoma" w:hAnsi="Tahoma" w:cs="Tahoma"/>
          <w:sz w:val="20"/>
          <w:szCs w:val="20"/>
        </w:rPr>
      </w:pPr>
      <w:r w:rsidRPr="00A40797">
        <w:rPr>
          <w:rFonts w:ascii="Tahoma" w:hAnsi="Tahoma" w:cs="Tahoma"/>
          <w:sz w:val="20"/>
          <w:szCs w:val="20"/>
          <w:u w:val="single"/>
        </w:rPr>
        <w:t>2. La présentation des données</w:t>
      </w:r>
      <w:r w:rsidR="000D4162">
        <w:rPr>
          <w:rFonts w:ascii="Tahoma" w:hAnsi="Tahoma" w:cs="Tahoma"/>
          <w:sz w:val="20"/>
          <w:szCs w:val="20"/>
        </w:rPr>
        <w:t xml:space="preserve"> : </w:t>
      </w:r>
      <w:r w:rsidRPr="009B42DF">
        <w:rPr>
          <w:rFonts w:ascii="Tahoma" w:hAnsi="Tahoma" w:cs="Tahoma"/>
          <w:sz w:val="20"/>
          <w:szCs w:val="20"/>
        </w:rPr>
        <w:t xml:space="preserve">Après la chronologie des grandes périodes de la région, un premier niveau d’analyse décrira chacune des catégories couvertes et fera des liens entre elles. </w:t>
      </w:r>
    </w:p>
    <w:p w:rsidR="009B42DF" w:rsidRPr="009B42DF" w:rsidRDefault="009B42DF" w:rsidP="00487537">
      <w:pPr>
        <w:ind w:left="851"/>
        <w:jc w:val="both"/>
        <w:rPr>
          <w:rFonts w:ascii="Tahoma" w:hAnsi="Tahoma" w:cs="Tahoma"/>
          <w:sz w:val="20"/>
          <w:szCs w:val="20"/>
        </w:rPr>
      </w:pPr>
      <w:r w:rsidRPr="00A40797">
        <w:rPr>
          <w:rFonts w:ascii="Tahoma" w:hAnsi="Tahoma" w:cs="Tahoma"/>
          <w:sz w:val="20"/>
          <w:szCs w:val="20"/>
          <w:u w:val="single"/>
        </w:rPr>
        <w:t>3. L’analyse générale</w:t>
      </w:r>
      <w:r w:rsidR="000D4162">
        <w:rPr>
          <w:rFonts w:ascii="Tahoma" w:hAnsi="Tahoma" w:cs="Tahoma"/>
          <w:sz w:val="20"/>
          <w:szCs w:val="20"/>
        </w:rPr>
        <w:t xml:space="preserve"> : </w:t>
      </w:r>
      <w:r w:rsidRPr="009B42DF">
        <w:rPr>
          <w:rFonts w:ascii="Tahoma" w:hAnsi="Tahoma" w:cs="Tahoma"/>
          <w:sz w:val="20"/>
          <w:szCs w:val="20"/>
        </w:rPr>
        <w:t>Un deuxième niveau d’analyse tracera des hypothèses ressortant des liens identifiés et les mettra en perspectives avec les thématiques et l</w:t>
      </w:r>
      <w:r w:rsidR="00487537">
        <w:rPr>
          <w:rFonts w:ascii="Tahoma" w:hAnsi="Tahoma" w:cs="Tahoma"/>
          <w:sz w:val="20"/>
          <w:szCs w:val="20"/>
        </w:rPr>
        <w:t>es enjeux issus de la rencontre avec les</w:t>
      </w:r>
      <w:r w:rsidRPr="009B42DF">
        <w:rPr>
          <w:rFonts w:ascii="Tahoma" w:hAnsi="Tahoma" w:cs="Tahoma"/>
          <w:sz w:val="20"/>
          <w:szCs w:val="20"/>
        </w:rPr>
        <w:t xml:space="preserve"> membres du </w:t>
      </w:r>
      <w:r w:rsidRPr="00487537">
        <w:rPr>
          <w:rFonts w:ascii="Tahoma" w:hAnsi="Tahoma" w:cs="Tahoma"/>
          <w:i/>
          <w:sz w:val="20"/>
          <w:szCs w:val="20"/>
        </w:rPr>
        <w:t>RQDS</w:t>
      </w:r>
      <w:r w:rsidRPr="009B42DF">
        <w:rPr>
          <w:rFonts w:ascii="Tahoma" w:hAnsi="Tahoma" w:cs="Tahoma"/>
          <w:sz w:val="20"/>
          <w:szCs w:val="20"/>
        </w:rPr>
        <w:t xml:space="preserve"> le 11 mai dernier.</w:t>
      </w:r>
    </w:p>
    <w:p w:rsidR="009B42DF" w:rsidRPr="009B42DF" w:rsidRDefault="009B42DF" w:rsidP="00487537">
      <w:pPr>
        <w:ind w:left="851"/>
        <w:jc w:val="both"/>
        <w:rPr>
          <w:rFonts w:ascii="Tahoma" w:hAnsi="Tahoma" w:cs="Tahoma"/>
          <w:sz w:val="20"/>
          <w:szCs w:val="20"/>
        </w:rPr>
      </w:pPr>
      <w:r w:rsidRPr="00A40797">
        <w:rPr>
          <w:rFonts w:ascii="Tahoma" w:hAnsi="Tahoma" w:cs="Tahoma"/>
          <w:sz w:val="20"/>
          <w:szCs w:val="20"/>
          <w:u w:val="single"/>
        </w:rPr>
        <w:t>4. Conclusion</w:t>
      </w:r>
      <w:r w:rsidR="000D4162">
        <w:rPr>
          <w:rFonts w:ascii="Tahoma" w:hAnsi="Tahoma" w:cs="Tahoma"/>
          <w:sz w:val="20"/>
          <w:szCs w:val="20"/>
        </w:rPr>
        <w:t xml:space="preserve"> : </w:t>
      </w:r>
      <w:r w:rsidRPr="009B42DF">
        <w:rPr>
          <w:rFonts w:ascii="Tahoma" w:hAnsi="Tahoma" w:cs="Tahoma"/>
          <w:sz w:val="20"/>
          <w:szCs w:val="20"/>
        </w:rPr>
        <w:t xml:space="preserve">Cette section fera ressortir les enjeux et </w:t>
      </w:r>
      <w:r w:rsidR="00356C40">
        <w:rPr>
          <w:rFonts w:ascii="Tahoma" w:hAnsi="Tahoma" w:cs="Tahoma"/>
          <w:sz w:val="20"/>
          <w:szCs w:val="20"/>
        </w:rPr>
        <w:t xml:space="preserve">les </w:t>
      </w:r>
      <w:r w:rsidRPr="009B42DF">
        <w:rPr>
          <w:rFonts w:ascii="Tahoma" w:hAnsi="Tahoma" w:cs="Tahoma"/>
          <w:sz w:val="20"/>
          <w:szCs w:val="20"/>
        </w:rPr>
        <w:t xml:space="preserve">perspectives de chaque région. </w:t>
      </w:r>
    </w:p>
    <w:p w:rsidR="00887B0B" w:rsidRPr="00887B0B" w:rsidRDefault="00887B0B" w:rsidP="00487537">
      <w:pPr>
        <w:ind w:left="567"/>
        <w:jc w:val="both"/>
        <w:rPr>
          <w:rFonts w:ascii="Tahoma" w:hAnsi="Tahoma" w:cs="Tahoma"/>
          <w:sz w:val="20"/>
          <w:szCs w:val="20"/>
        </w:rPr>
      </w:pPr>
      <w:r w:rsidRPr="00887B0B">
        <w:rPr>
          <w:rFonts w:ascii="Tahoma" w:hAnsi="Tahoma" w:cs="Tahoma"/>
          <w:sz w:val="20"/>
          <w:szCs w:val="20"/>
        </w:rPr>
        <w:t xml:space="preserve">Par ailleurs, les régions ont été mobilisées efficacement par le </w:t>
      </w:r>
      <w:r w:rsidRPr="00D05761">
        <w:rPr>
          <w:rFonts w:ascii="Tahoma" w:hAnsi="Tahoma" w:cs="Tahoma"/>
          <w:i/>
          <w:sz w:val="20"/>
          <w:szCs w:val="20"/>
        </w:rPr>
        <w:t>RQDS</w:t>
      </w:r>
      <w:r w:rsidR="00F43DB2">
        <w:rPr>
          <w:rFonts w:ascii="Tahoma" w:hAnsi="Tahoma" w:cs="Tahoma"/>
          <w:sz w:val="20"/>
          <w:szCs w:val="20"/>
        </w:rPr>
        <w:t xml:space="preserve">, </w:t>
      </w:r>
      <w:r w:rsidR="00FB54B9">
        <w:rPr>
          <w:rFonts w:ascii="Tahoma" w:hAnsi="Tahoma" w:cs="Tahoma"/>
          <w:sz w:val="20"/>
          <w:szCs w:val="20"/>
        </w:rPr>
        <w:t>puis</w:t>
      </w:r>
      <w:r w:rsidR="00F43DB2">
        <w:rPr>
          <w:rFonts w:ascii="Tahoma" w:hAnsi="Tahoma" w:cs="Tahoma"/>
          <w:sz w:val="20"/>
          <w:szCs w:val="20"/>
        </w:rPr>
        <w:t>que</w:t>
      </w:r>
      <w:r w:rsidRPr="00887B0B">
        <w:rPr>
          <w:rFonts w:ascii="Tahoma" w:hAnsi="Tahoma" w:cs="Tahoma"/>
          <w:sz w:val="20"/>
          <w:szCs w:val="20"/>
        </w:rPr>
        <w:t xml:space="preserve"> </w:t>
      </w:r>
      <w:r w:rsidR="00356C40">
        <w:rPr>
          <w:rFonts w:ascii="Tahoma" w:hAnsi="Tahoma" w:cs="Tahoma"/>
          <w:sz w:val="20"/>
          <w:szCs w:val="20"/>
        </w:rPr>
        <w:t>seize</w:t>
      </w:r>
      <w:r w:rsidRPr="00887B0B">
        <w:rPr>
          <w:rFonts w:ascii="Tahoma" w:hAnsi="Tahoma" w:cs="Tahoma"/>
          <w:sz w:val="20"/>
          <w:szCs w:val="20"/>
        </w:rPr>
        <w:t xml:space="preserve"> d’entre elles</w:t>
      </w:r>
      <w:r w:rsidR="00356C40">
        <w:rPr>
          <w:rFonts w:ascii="Tahoma" w:hAnsi="Tahoma" w:cs="Tahoma"/>
          <w:sz w:val="20"/>
          <w:szCs w:val="20"/>
        </w:rPr>
        <w:t xml:space="preserve"> </w:t>
      </w:r>
      <w:r w:rsidR="00FB54B9">
        <w:rPr>
          <w:rFonts w:ascii="Tahoma" w:hAnsi="Tahoma" w:cs="Tahoma"/>
          <w:sz w:val="20"/>
          <w:szCs w:val="20"/>
        </w:rPr>
        <w:t>ont déposé</w:t>
      </w:r>
      <w:r w:rsidRPr="00887B0B">
        <w:rPr>
          <w:rFonts w:ascii="Tahoma" w:hAnsi="Tahoma" w:cs="Tahoma"/>
          <w:sz w:val="20"/>
          <w:szCs w:val="20"/>
        </w:rPr>
        <w:t xml:space="preserve"> un bilan </w:t>
      </w:r>
      <w:r w:rsidR="00D05761">
        <w:rPr>
          <w:rFonts w:ascii="Tahoma" w:hAnsi="Tahoma" w:cs="Tahoma"/>
          <w:sz w:val="20"/>
          <w:szCs w:val="20"/>
        </w:rPr>
        <w:t xml:space="preserve">de leur démarche </w:t>
      </w:r>
      <w:r w:rsidRPr="00887B0B">
        <w:rPr>
          <w:rFonts w:ascii="Tahoma" w:hAnsi="Tahoma" w:cs="Tahoma"/>
          <w:sz w:val="20"/>
          <w:szCs w:val="20"/>
        </w:rPr>
        <w:t>régional</w:t>
      </w:r>
      <w:r w:rsidR="00D05761">
        <w:rPr>
          <w:rFonts w:ascii="Tahoma" w:hAnsi="Tahoma" w:cs="Tahoma"/>
          <w:sz w:val="20"/>
          <w:szCs w:val="20"/>
        </w:rPr>
        <w:t xml:space="preserve">e en développement social </w:t>
      </w:r>
      <w:r w:rsidR="00FB54B9">
        <w:rPr>
          <w:rFonts w:ascii="Tahoma" w:hAnsi="Tahoma" w:cs="Tahoma"/>
          <w:sz w:val="20"/>
          <w:szCs w:val="20"/>
        </w:rPr>
        <w:t>au 30 juin</w:t>
      </w:r>
      <w:r>
        <w:rPr>
          <w:rFonts w:ascii="Tahoma" w:hAnsi="Tahoma" w:cs="Tahoma"/>
          <w:sz w:val="20"/>
          <w:szCs w:val="20"/>
        </w:rPr>
        <w:t xml:space="preserve"> 2011</w:t>
      </w:r>
      <w:r w:rsidRPr="00887B0B">
        <w:rPr>
          <w:rFonts w:ascii="Tahoma" w:hAnsi="Tahoma" w:cs="Tahoma"/>
          <w:sz w:val="20"/>
          <w:szCs w:val="20"/>
        </w:rPr>
        <w:t xml:space="preserve">. </w:t>
      </w:r>
    </w:p>
    <w:p w:rsidR="00887B0B" w:rsidRPr="000D349A" w:rsidRDefault="00887B0B" w:rsidP="00B25971">
      <w:pPr>
        <w:jc w:val="both"/>
        <w:rPr>
          <w:rFonts w:ascii="Tahoma" w:hAnsi="Tahoma" w:cs="Tahoma"/>
          <w:b/>
          <w:sz w:val="20"/>
          <w:szCs w:val="20"/>
        </w:rPr>
      </w:pPr>
      <w:r>
        <w:rPr>
          <w:rFonts w:ascii="Tahoma" w:hAnsi="Tahoma" w:cs="Tahoma"/>
          <w:b/>
          <w:sz w:val="20"/>
          <w:szCs w:val="20"/>
        </w:rPr>
        <w:t>3</w:t>
      </w:r>
      <w:r w:rsidRPr="000D349A">
        <w:rPr>
          <w:rFonts w:ascii="Tahoma" w:hAnsi="Tahoma" w:cs="Tahoma"/>
          <w:b/>
          <w:sz w:val="20"/>
          <w:szCs w:val="20"/>
        </w:rPr>
        <w:t>- Porte-parole</w:t>
      </w:r>
    </w:p>
    <w:p w:rsidR="00887B0B" w:rsidRPr="00DB773E" w:rsidRDefault="008B277D" w:rsidP="00887B0B">
      <w:pPr>
        <w:ind w:left="567"/>
        <w:jc w:val="both"/>
        <w:rPr>
          <w:rFonts w:ascii="Tahoma" w:hAnsi="Tahoma" w:cs="Tahoma"/>
          <w:sz w:val="20"/>
          <w:szCs w:val="20"/>
        </w:rPr>
      </w:pPr>
      <w:r>
        <w:rPr>
          <w:rFonts w:ascii="Tahoma" w:hAnsi="Tahoma" w:cs="Tahoma"/>
          <w:sz w:val="20"/>
          <w:szCs w:val="20"/>
        </w:rPr>
        <w:t xml:space="preserve">Des efforts ont été consacrés à l’idée que la démarche soit </w:t>
      </w:r>
      <w:r w:rsidR="00FB54B9">
        <w:rPr>
          <w:rFonts w:ascii="Tahoma" w:hAnsi="Tahoma" w:cs="Tahoma"/>
          <w:sz w:val="20"/>
          <w:szCs w:val="20"/>
        </w:rPr>
        <w:t>représentée à l’aide</w:t>
      </w:r>
      <w:r>
        <w:rPr>
          <w:rFonts w:ascii="Tahoma" w:hAnsi="Tahoma" w:cs="Tahoma"/>
          <w:sz w:val="20"/>
          <w:szCs w:val="20"/>
        </w:rPr>
        <w:t xml:space="preserve"> d’un porte-parole, mais </w:t>
      </w:r>
      <w:r w:rsidRPr="008B277D">
        <w:rPr>
          <w:rFonts w:ascii="Tahoma" w:hAnsi="Tahoma" w:cs="Tahoma"/>
          <w:sz w:val="20"/>
          <w:szCs w:val="20"/>
        </w:rPr>
        <w:t>les résultats de ces travaux ont amené le collectif à revoir cet objectif.</w:t>
      </w:r>
    </w:p>
    <w:p w:rsidR="00887B0B" w:rsidRPr="000D349A" w:rsidRDefault="00887B0B" w:rsidP="00B25971">
      <w:pPr>
        <w:jc w:val="both"/>
        <w:rPr>
          <w:rFonts w:ascii="Tahoma" w:hAnsi="Tahoma" w:cs="Tahoma"/>
          <w:b/>
          <w:sz w:val="20"/>
          <w:szCs w:val="20"/>
        </w:rPr>
      </w:pPr>
      <w:r>
        <w:rPr>
          <w:rFonts w:ascii="Tahoma" w:hAnsi="Tahoma" w:cs="Tahoma"/>
          <w:b/>
          <w:sz w:val="20"/>
          <w:szCs w:val="20"/>
        </w:rPr>
        <w:t>4</w:t>
      </w:r>
      <w:r w:rsidRPr="000D349A">
        <w:rPr>
          <w:rFonts w:ascii="Tahoma" w:hAnsi="Tahoma" w:cs="Tahoma"/>
          <w:b/>
          <w:sz w:val="20"/>
          <w:szCs w:val="20"/>
        </w:rPr>
        <w:t>- Événement national</w:t>
      </w:r>
    </w:p>
    <w:p w:rsidR="008B277D" w:rsidRPr="00DB773E" w:rsidRDefault="008B277D" w:rsidP="002B3EDE">
      <w:pPr>
        <w:ind w:left="567"/>
        <w:jc w:val="both"/>
        <w:rPr>
          <w:rFonts w:ascii="Tahoma" w:hAnsi="Tahoma" w:cs="Tahoma"/>
          <w:sz w:val="20"/>
          <w:szCs w:val="20"/>
        </w:rPr>
      </w:pPr>
      <w:r w:rsidRPr="00DB773E">
        <w:rPr>
          <w:rFonts w:ascii="Tahoma" w:hAnsi="Tahoma" w:cs="Tahoma"/>
          <w:sz w:val="20"/>
          <w:szCs w:val="20"/>
        </w:rPr>
        <w:t xml:space="preserve">Un </w:t>
      </w:r>
      <w:r>
        <w:rPr>
          <w:rFonts w:ascii="Tahoma" w:hAnsi="Tahoma" w:cs="Tahoma"/>
          <w:sz w:val="20"/>
          <w:szCs w:val="20"/>
        </w:rPr>
        <w:t>sous-</w:t>
      </w:r>
      <w:r w:rsidRPr="00DB773E">
        <w:rPr>
          <w:rFonts w:ascii="Tahoma" w:hAnsi="Tahoma" w:cs="Tahoma"/>
          <w:sz w:val="20"/>
          <w:szCs w:val="20"/>
        </w:rPr>
        <w:t xml:space="preserve">comité </w:t>
      </w:r>
      <w:r w:rsidRPr="008B277D">
        <w:rPr>
          <w:rFonts w:ascii="Tahoma" w:hAnsi="Tahoma" w:cs="Tahoma"/>
          <w:sz w:val="20"/>
          <w:szCs w:val="20"/>
        </w:rPr>
        <w:t>ayant pour mission l’organi</w:t>
      </w:r>
      <w:r>
        <w:rPr>
          <w:rFonts w:ascii="Tahoma" w:hAnsi="Tahoma" w:cs="Tahoma"/>
          <w:sz w:val="20"/>
          <w:szCs w:val="20"/>
        </w:rPr>
        <w:t xml:space="preserve">sation d’un événement national </w:t>
      </w:r>
      <w:r w:rsidRPr="008B277D">
        <w:rPr>
          <w:rFonts w:ascii="Tahoma" w:hAnsi="Tahoma" w:cs="Tahoma"/>
          <w:sz w:val="20"/>
          <w:szCs w:val="20"/>
        </w:rPr>
        <w:t>prévu en 2012,</w:t>
      </w:r>
      <w:r>
        <w:rPr>
          <w:rFonts w:ascii="Tahoma" w:hAnsi="Tahoma" w:cs="Tahoma"/>
          <w:color w:val="FF0000"/>
          <w:sz w:val="20"/>
          <w:szCs w:val="20"/>
        </w:rPr>
        <w:t xml:space="preserve"> </w:t>
      </w:r>
      <w:r w:rsidRPr="00DB773E">
        <w:rPr>
          <w:rFonts w:ascii="Tahoma" w:hAnsi="Tahoma" w:cs="Tahoma"/>
          <w:sz w:val="20"/>
          <w:szCs w:val="20"/>
        </w:rPr>
        <w:t xml:space="preserve"> a été formé </w:t>
      </w:r>
      <w:r>
        <w:rPr>
          <w:rFonts w:ascii="Tahoma" w:hAnsi="Tahoma" w:cs="Tahoma"/>
          <w:sz w:val="20"/>
          <w:szCs w:val="20"/>
        </w:rPr>
        <w:t xml:space="preserve">par le </w:t>
      </w:r>
      <w:r w:rsidRPr="00D05761">
        <w:rPr>
          <w:rFonts w:ascii="Tahoma" w:hAnsi="Tahoma" w:cs="Tahoma"/>
          <w:i/>
          <w:sz w:val="20"/>
          <w:szCs w:val="20"/>
        </w:rPr>
        <w:t>RQDS</w:t>
      </w:r>
      <w:r>
        <w:rPr>
          <w:rFonts w:ascii="Tahoma" w:hAnsi="Tahoma" w:cs="Tahoma"/>
          <w:sz w:val="20"/>
          <w:szCs w:val="20"/>
        </w:rPr>
        <w:t xml:space="preserve"> </w:t>
      </w:r>
      <w:r w:rsidRPr="00DB773E">
        <w:rPr>
          <w:rFonts w:ascii="Tahoma" w:hAnsi="Tahoma" w:cs="Tahoma"/>
          <w:sz w:val="20"/>
          <w:szCs w:val="20"/>
        </w:rPr>
        <w:t>au pri</w:t>
      </w:r>
      <w:r>
        <w:rPr>
          <w:rFonts w:ascii="Tahoma" w:hAnsi="Tahoma" w:cs="Tahoma"/>
          <w:sz w:val="20"/>
          <w:szCs w:val="20"/>
        </w:rPr>
        <w:t xml:space="preserve">ntemps 2011. Il est composé de </w:t>
      </w:r>
      <w:r w:rsidR="00FB54B9">
        <w:rPr>
          <w:rFonts w:ascii="Tahoma" w:hAnsi="Tahoma" w:cs="Tahoma"/>
          <w:sz w:val="20"/>
          <w:szCs w:val="20"/>
        </w:rPr>
        <w:t>représentants de 3</w:t>
      </w:r>
      <w:r w:rsidRPr="00DB773E">
        <w:rPr>
          <w:rFonts w:ascii="Tahoma" w:hAnsi="Tahoma" w:cs="Tahoma"/>
          <w:sz w:val="20"/>
          <w:szCs w:val="20"/>
        </w:rPr>
        <w:t xml:space="preserve"> démarches régionales</w:t>
      </w:r>
      <w:r>
        <w:rPr>
          <w:rFonts w:ascii="Tahoma" w:hAnsi="Tahoma" w:cs="Tahoma"/>
          <w:sz w:val="20"/>
          <w:szCs w:val="20"/>
        </w:rPr>
        <w:t>, soit Côte-Nord, Capitale-Nationale et Chaudière-Appalaches</w:t>
      </w:r>
      <w:r w:rsidRPr="00DB773E">
        <w:rPr>
          <w:rFonts w:ascii="Tahoma" w:hAnsi="Tahoma" w:cs="Tahoma"/>
          <w:sz w:val="20"/>
          <w:szCs w:val="20"/>
        </w:rPr>
        <w:t>, d’un</w:t>
      </w:r>
      <w:r>
        <w:rPr>
          <w:rFonts w:ascii="Tahoma" w:hAnsi="Tahoma" w:cs="Tahoma"/>
          <w:sz w:val="20"/>
          <w:szCs w:val="20"/>
        </w:rPr>
        <w:t xml:space="preserve">e représentante du </w:t>
      </w:r>
      <w:r w:rsidRPr="008B277D">
        <w:rPr>
          <w:rFonts w:ascii="Tahoma" w:hAnsi="Tahoma" w:cs="Tahoma"/>
          <w:i/>
          <w:sz w:val="20"/>
          <w:szCs w:val="20"/>
        </w:rPr>
        <w:t>MESS</w:t>
      </w:r>
      <w:r w:rsidR="00FB54B9">
        <w:rPr>
          <w:rFonts w:ascii="Tahoma" w:hAnsi="Tahoma" w:cs="Tahoma"/>
          <w:sz w:val="20"/>
          <w:szCs w:val="20"/>
        </w:rPr>
        <w:t xml:space="preserve">, </w:t>
      </w:r>
      <w:r w:rsidRPr="00DB773E">
        <w:rPr>
          <w:rFonts w:ascii="Tahoma" w:hAnsi="Tahoma" w:cs="Tahoma"/>
          <w:sz w:val="20"/>
          <w:szCs w:val="20"/>
        </w:rPr>
        <w:t xml:space="preserve">de la coordonnatrice du </w:t>
      </w:r>
      <w:r w:rsidRPr="00D05761">
        <w:rPr>
          <w:rFonts w:ascii="Tahoma" w:hAnsi="Tahoma" w:cs="Tahoma"/>
          <w:i/>
          <w:sz w:val="20"/>
          <w:szCs w:val="20"/>
        </w:rPr>
        <w:t>RQDS</w:t>
      </w:r>
      <w:r w:rsidRPr="00DB773E">
        <w:rPr>
          <w:rFonts w:ascii="Tahoma" w:hAnsi="Tahoma" w:cs="Tahoma"/>
          <w:sz w:val="20"/>
          <w:szCs w:val="20"/>
        </w:rPr>
        <w:t xml:space="preserve"> </w:t>
      </w:r>
      <w:r w:rsidR="00FB54B9">
        <w:rPr>
          <w:rFonts w:ascii="Tahoma" w:hAnsi="Tahoma" w:cs="Tahoma"/>
          <w:sz w:val="20"/>
          <w:szCs w:val="20"/>
        </w:rPr>
        <w:t>et</w:t>
      </w:r>
      <w:r w:rsidRPr="00DB773E">
        <w:rPr>
          <w:rFonts w:ascii="Tahoma" w:hAnsi="Tahoma" w:cs="Tahoma"/>
          <w:sz w:val="20"/>
          <w:szCs w:val="20"/>
        </w:rPr>
        <w:t xml:space="preserve"> d’une chargée de projet.</w:t>
      </w:r>
      <w:r>
        <w:rPr>
          <w:rFonts w:ascii="Tahoma" w:hAnsi="Tahoma" w:cs="Tahoma"/>
          <w:sz w:val="20"/>
          <w:szCs w:val="20"/>
        </w:rPr>
        <w:t xml:space="preserve"> Le comité aura le défi de trouver le financement et les ressources nécessaires à la réalisation de l’activité.</w:t>
      </w:r>
    </w:p>
    <w:p w:rsidR="00DB773E" w:rsidRPr="00220F51" w:rsidRDefault="00887B0B" w:rsidP="00B25971">
      <w:pPr>
        <w:jc w:val="both"/>
        <w:rPr>
          <w:rFonts w:ascii="Tahoma" w:hAnsi="Tahoma" w:cs="Tahoma"/>
          <w:b/>
          <w:sz w:val="20"/>
          <w:szCs w:val="20"/>
        </w:rPr>
      </w:pPr>
      <w:r w:rsidRPr="00BB5F2D">
        <w:rPr>
          <w:rFonts w:ascii="Tahoma" w:hAnsi="Tahoma" w:cs="Tahoma"/>
          <w:b/>
          <w:sz w:val="20"/>
          <w:szCs w:val="20"/>
        </w:rPr>
        <w:t>5</w:t>
      </w:r>
      <w:r w:rsidR="00DB773E" w:rsidRPr="00BB5F2D">
        <w:rPr>
          <w:rFonts w:ascii="Tahoma" w:hAnsi="Tahoma" w:cs="Tahoma"/>
          <w:b/>
          <w:sz w:val="20"/>
          <w:szCs w:val="20"/>
        </w:rPr>
        <w:t>- Rédaction du portrait</w:t>
      </w:r>
      <w:r w:rsidR="00112B0F">
        <w:rPr>
          <w:rFonts w:ascii="Tahoma" w:hAnsi="Tahoma" w:cs="Tahoma"/>
          <w:b/>
          <w:sz w:val="20"/>
          <w:szCs w:val="20"/>
        </w:rPr>
        <w:t xml:space="preserve"> en DS depuis 1998</w:t>
      </w:r>
    </w:p>
    <w:p w:rsidR="00DB773E" w:rsidRPr="00487537" w:rsidRDefault="00887B0B" w:rsidP="00487537">
      <w:pPr>
        <w:ind w:left="567"/>
        <w:jc w:val="both"/>
        <w:rPr>
          <w:rFonts w:ascii="Tahoma" w:hAnsi="Tahoma" w:cs="Tahoma"/>
          <w:sz w:val="20"/>
          <w:szCs w:val="20"/>
        </w:rPr>
      </w:pPr>
      <w:r>
        <w:rPr>
          <w:rFonts w:ascii="Tahoma" w:hAnsi="Tahoma" w:cs="Tahoma"/>
          <w:sz w:val="20"/>
          <w:szCs w:val="20"/>
        </w:rPr>
        <w:t xml:space="preserve">Parallèlement à l’exercice de bilans </w:t>
      </w:r>
      <w:r w:rsidR="00794C8D">
        <w:rPr>
          <w:rFonts w:ascii="Tahoma" w:hAnsi="Tahoma" w:cs="Tahoma"/>
          <w:sz w:val="20"/>
          <w:szCs w:val="20"/>
        </w:rPr>
        <w:t xml:space="preserve">réalisé en 2010-2011 </w:t>
      </w:r>
      <w:r>
        <w:rPr>
          <w:rFonts w:ascii="Tahoma" w:hAnsi="Tahoma" w:cs="Tahoma"/>
          <w:sz w:val="20"/>
          <w:szCs w:val="20"/>
        </w:rPr>
        <w:t>dans les régions, la rédaction d’un cahier de l’</w:t>
      </w:r>
      <w:r w:rsidR="00D05761">
        <w:rPr>
          <w:rFonts w:ascii="Tahoma" w:hAnsi="Tahoma" w:cs="Tahoma"/>
          <w:i/>
          <w:sz w:val="20"/>
          <w:szCs w:val="20"/>
        </w:rPr>
        <w:t>ARUC-ISDC</w:t>
      </w:r>
      <w:r>
        <w:rPr>
          <w:rFonts w:ascii="Tahoma" w:hAnsi="Tahoma" w:cs="Tahoma"/>
          <w:sz w:val="20"/>
          <w:szCs w:val="20"/>
        </w:rPr>
        <w:t xml:space="preserve"> a été commandée </w:t>
      </w:r>
      <w:r w:rsidR="00BB5F2D">
        <w:rPr>
          <w:rFonts w:ascii="Tahoma" w:hAnsi="Tahoma" w:cs="Tahoma"/>
          <w:sz w:val="20"/>
          <w:szCs w:val="20"/>
        </w:rPr>
        <w:t xml:space="preserve">par le collectif </w:t>
      </w:r>
      <w:r>
        <w:rPr>
          <w:rFonts w:ascii="Tahoma" w:hAnsi="Tahoma" w:cs="Tahoma"/>
          <w:sz w:val="20"/>
          <w:szCs w:val="20"/>
        </w:rPr>
        <w:t xml:space="preserve">à </w:t>
      </w:r>
      <w:r w:rsidR="00D359E8">
        <w:rPr>
          <w:rFonts w:ascii="Tahoma" w:hAnsi="Tahoma" w:cs="Tahoma"/>
          <w:sz w:val="20"/>
          <w:szCs w:val="20"/>
        </w:rPr>
        <w:t>M.</w:t>
      </w:r>
      <w:r w:rsidR="00D05761">
        <w:rPr>
          <w:rFonts w:ascii="Tahoma" w:hAnsi="Tahoma" w:cs="Tahoma"/>
          <w:sz w:val="20"/>
          <w:szCs w:val="20"/>
        </w:rPr>
        <w:t xml:space="preserve"> </w:t>
      </w:r>
      <w:r w:rsidR="00DB773E" w:rsidRPr="00DB773E">
        <w:rPr>
          <w:rFonts w:ascii="Tahoma" w:hAnsi="Tahoma" w:cs="Tahoma"/>
          <w:sz w:val="20"/>
          <w:szCs w:val="20"/>
        </w:rPr>
        <w:t xml:space="preserve">David Letellier </w:t>
      </w:r>
      <w:r w:rsidR="00BB5F2D">
        <w:rPr>
          <w:rFonts w:ascii="Tahoma" w:hAnsi="Tahoma" w:cs="Tahoma"/>
          <w:sz w:val="20"/>
          <w:szCs w:val="20"/>
        </w:rPr>
        <w:t xml:space="preserve">et </w:t>
      </w:r>
      <w:r w:rsidR="00D359E8">
        <w:rPr>
          <w:rFonts w:ascii="Tahoma" w:hAnsi="Tahoma" w:cs="Tahoma"/>
          <w:sz w:val="20"/>
          <w:szCs w:val="20"/>
        </w:rPr>
        <w:t xml:space="preserve">M. </w:t>
      </w:r>
      <w:r w:rsidR="00BB5F2D">
        <w:rPr>
          <w:rFonts w:ascii="Tahoma" w:hAnsi="Tahoma" w:cs="Tahoma"/>
          <w:sz w:val="20"/>
          <w:szCs w:val="20"/>
        </w:rPr>
        <w:t xml:space="preserve">Jean Tremblay. Ce cahier se veut un survol des politiques, programmes, pratiques et dispositifs de recherche en développement social au Québec depuis 1998. Il permettra une </w:t>
      </w:r>
      <w:r w:rsidR="00BB5F2D">
        <w:rPr>
          <w:rFonts w:ascii="Tahoma" w:hAnsi="Tahoma" w:cs="Tahoma"/>
          <w:sz w:val="20"/>
          <w:szCs w:val="20"/>
        </w:rPr>
        <w:lastRenderedPageBreak/>
        <w:t xml:space="preserve">vision </w:t>
      </w:r>
      <w:r w:rsidR="00D05761">
        <w:rPr>
          <w:rFonts w:ascii="Tahoma" w:hAnsi="Tahoma" w:cs="Tahoma"/>
          <w:sz w:val="20"/>
          <w:szCs w:val="20"/>
        </w:rPr>
        <w:t xml:space="preserve">historique et </w:t>
      </w:r>
      <w:r w:rsidR="00BB5F2D">
        <w:rPr>
          <w:rFonts w:ascii="Tahoma" w:hAnsi="Tahoma" w:cs="Tahoma"/>
          <w:sz w:val="20"/>
          <w:szCs w:val="20"/>
        </w:rPr>
        <w:t>globale de l’évolution du développement social. Le col</w:t>
      </w:r>
      <w:r w:rsidR="00D359E8">
        <w:rPr>
          <w:rFonts w:ascii="Tahoma" w:hAnsi="Tahoma" w:cs="Tahoma"/>
          <w:sz w:val="20"/>
          <w:szCs w:val="20"/>
        </w:rPr>
        <w:t>lectif souhaite mettre en lien dès</w:t>
      </w:r>
      <w:r w:rsidR="00BB5F2D">
        <w:rPr>
          <w:rFonts w:ascii="Tahoma" w:hAnsi="Tahoma" w:cs="Tahoma"/>
          <w:sz w:val="20"/>
          <w:szCs w:val="20"/>
        </w:rPr>
        <w:t xml:space="preserve"> l’automne 2011 des éléments de ce portrait général avec des hypothèses </w:t>
      </w:r>
      <w:r w:rsidR="00794C8D">
        <w:rPr>
          <w:rFonts w:ascii="Tahoma" w:hAnsi="Tahoma" w:cs="Tahoma"/>
          <w:sz w:val="20"/>
          <w:szCs w:val="20"/>
        </w:rPr>
        <w:t xml:space="preserve">spécifiques </w:t>
      </w:r>
      <w:r w:rsidR="00BB5F2D">
        <w:rPr>
          <w:rFonts w:ascii="Tahoma" w:hAnsi="Tahoma" w:cs="Tahoma"/>
          <w:sz w:val="20"/>
          <w:szCs w:val="20"/>
        </w:rPr>
        <w:t xml:space="preserve">qui </w:t>
      </w:r>
      <w:r w:rsidR="00794C8D">
        <w:rPr>
          <w:rFonts w:ascii="Tahoma" w:hAnsi="Tahoma" w:cs="Tahoma"/>
          <w:sz w:val="20"/>
          <w:szCs w:val="20"/>
        </w:rPr>
        <w:t>émergero</w:t>
      </w:r>
      <w:r w:rsidR="00BB5F2D">
        <w:rPr>
          <w:rFonts w:ascii="Tahoma" w:hAnsi="Tahoma" w:cs="Tahoma"/>
          <w:sz w:val="20"/>
          <w:szCs w:val="20"/>
        </w:rPr>
        <w:t xml:space="preserve">nt de </w:t>
      </w:r>
      <w:r w:rsidR="000918C9">
        <w:rPr>
          <w:rFonts w:ascii="Tahoma" w:hAnsi="Tahoma" w:cs="Tahoma"/>
          <w:sz w:val="20"/>
          <w:szCs w:val="20"/>
        </w:rPr>
        <w:t xml:space="preserve">l’extraction de </w:t>
      </w:r>
      <w:r w:rsidR="00BB5F2D">
        <w:rPr>
          <w:rFonts w:ascii="Tahoma" w:hAnsi="Tahoma" w:cs="Tahoma"/>
          <w:sz w:val="20"/>
          <w:szCs w:val="20"/>
        </w:rPr>
        <w:t xml:space="preserve">l’analyse des bilans régionaux. Un </w:t>
      </w:r>
      <w:r w:rsidR="00794C8D">
        <w:rPr>
          <w:rFonts w:ascii="Tahoma" w:hAnsi="Tahoma" w:cs="Tahoma"/>
          <w:sz w:val="20"/>
          <w:szCs w:val="20"/>
        </w:rPr>
        <w:t>sous-</w:t>
      </w:r>
      <w:r w:rsidR="00BB5F2D">
        <w:rPr>
          <w:rFonts w:ascii="Tahoma" w:hAnsi="Tahoma" w:cs="Tahoma"/>
          <w:sz w:val="20"/>
          <w:szCs w:val="20"/>
        </w:rPr>
        <w:t xml:space="preserve">comité de réflexion sur cet aspect particulier des liens à effectuer entre les deux </w:t>
      </w:r>
      <w:r w:rsidR="00794C8D">
        <w:rPr>
          <w:rFonts w:ascii="Tahoma" w:hAnsi="Tahoma" w:cs="Tahoma"/>
          <w:sz w:val="20"/>
          <w:szCs w:val="20"/>
        </w:rPr>
        <w:t xml:space="preserve">documents </w:t>
      </w:r>
      <w:r w:rsidR="00BB5F2D">
        <w:rPr>
          <w:rFonts w:ascii="Tahoma" w:hAnsi="Tahoma" w:cs="Tahoma"/>
          <w:sz w:val="20"/>
          <w:szCs w:val="20"/>
        </w:rPr>
        <w:t xml:space="preserve">a été formé </w:t>
      </w:r>
      <w:r w:rsidR="00794C8D">
        <w:rPr>
          <w:rFonts w:ascii="Tahoma" w:hAnsi="Tahoma" w:cs="Tahoma"/>
          <w:sz w:val="20"/>
          <w:szCs w:val="20"/>
        </w:rPr>
        <w:t xml:space="preserve">par le collectif </w:t>
      </w:r>
      <w:r w:rsidR="00487537">
        <w:rPr>
          <w:rFonts w:ascii="Tahoma" w:hAnsi="Tahoma" w:cs="Tahoma"/>
          <w:sz w:val="20"/>
          <w:szCs w:val="20"/>
        </w:rPr>
        <w:t>en juin 2011.</w:t>
      </w:r>
    </w:p>
    <w:p w:rsidR="00246524" w:rsidRPr="00652D81" w:rsidRDefault="00246524" w:rsidP="005D436E">
      <w:pPr>
        <w:jc w:val="both"/>
        <w:rPr>
          <w:rFonts w:ascii="Tahoma" w:hAnsi="Tahoma" w:cs="Tahoma"/>
        </w:rPr>
      </w:pPr>
    </w:p>
    <w:p w:rsidR="00974542" w:rsidRDefault="002B3EDE" w:rsidP="00974542">
      <w:pPr>
        <w:jc w:val="both"/>
        <w:rPr>
          <w:rFonts w:ascii="Tahoma" w:hAnsi="Tahoma" w:cs="Tahoma"/>
          <w:b/>
        </w:rPr>
      </w:pPr>
      <w:r>
        <w:rPr>
          <w:rFonts w:ascii="Tahoma" w:hAnsi="Tahoma" w:cs="Tahoma"/>
          <w:b/>
        </w:rPr>
        <w:t>6</w:t>
      </w:r>
      <w:r w:rsidR="00974542" w:rsidRPr="00CD5DD6">
        <w:rPr>
          <w:rFonts w:ascii="Tahoma" w:hAnsi="Tahoma" w:cs="Tahoma"/>
          <w:b/>
        </w:rPr>
        <w:t>- REPRÉSENTATIONS ET COLLABORATIONS</w:t>
      </w:r>
    </w:p>
    <w:p w:rsidR="00974542" w:rsidRPr="00BE33CA" w:rsidRDefault="00BE33CA" w:rsidP="00974542">
      <w:pPr>
        <w:jc w:val="both"/>
        <w:rPr>
          <w:rFonts w:ascii="Tahoma" w:hAnsi="Tahoma" w:cs="Tahoma"/>
          <w:sz w:val="20"/>
          <w:szCs w:val="20"/>
        </w:rPr>
      </w:pPr>
      <w:r w:rsidRPr="00BE33CA">
        <w:rPr>
          <w:rFonts w:ascii="Tahoma" w:hAnsi="Tahoma" w:cs="Tahoma"/>
          <w:sz w:val="20"/>
          <w:szCs w:val="20"/>
        </w:rPr>
        <w:t xml:space="preserve">Le </w:t>
      </w:r>
      <w:r w:rsidRPr="00BE33CA">
        <w:rPr>
          <w:rFonts w:ascii="Tahoma" w:hAnsi="Tahoma" w:cs="Tahoma"/>
          <w:i/>
          <w:sz w:val="20"/>
          <w:szCs w:val="20"/>
        </w:rPr>
        <w:t>RQDS</w:t>
      </w:r>
      <w:r w:rsidRPr="00BE33CA">
        <w:rPr>
          <w:rFonts w:ascii="Tahoma" w:hAnsi="Tahoma" w:cs="Tahoma"/>
          <w:sz w:val="20"/>
          <w:szCs w:val="20"/>
        </w:rPr>
        <w:t xml:space="preserve"> maintient des liens </w:t>
      </w:r>
      <w:r w:rsidR="002E649F">
        <w:rPr>
          <w:rFonts w:ascii="Tahoma" w:hAnsi="Tahoma" w:cs="Tahoma"/>
          <w:sz w:val="20"/>
          <w:szCs w:val="20"/>
        </w:rPr>
        <w:t xml:space="preserve">et développe des projets </w:t>
      </w:r>
      <w:r w:rsidRPr="00BE33CA">
        <w:rPr>
          <w:rFonts w:ascii="Tahoma" w:hAnsi="Tahoma" w:cs="Tahoma"/>
          <w:sz w:val="20"/>
          <w:szCs w:val="20"/>
        </w:rPr>
        <w:t>avec plusieurs partenaires du développement social</w:t>
      </w:r>
      <w:r w:rsidR="00CD5DD6">
        <w:rPr>
          <w:rFonts w:ascii="Tahoma" w:hAnsi="Tahoma" w:cs="Tahoma"/>
          <w:sz w:val="20"/>
          <w:szCs w:val="20"/>
        </w:rPr>
        <w:t>.</w:t>
      </w:r>
    </w:p>
    <w:p w:rsidR="005065C1" w:rsidRPr="005065C1" w:rsidRDefault="005065C1" w:rsidP="005065C1">
      <w:pPr>
        <w:tabs>
          <w:tab w:val="left" w:pos="567"/>
        </w:tabs>
        <w:jc w:val="both"/>
        <w:rPr>
          <w:rFonts w:ascii="Tahoma" w:hAnsi="Tahoma" w:cs="Tahoma"/>
          <w:b/>
          <w:sz w:val="20"/>
          <w:szCs w:val="20"/>
        </w:rPr>
      </w:pPr>
      <w:r w:rsidRPr="005065C1">
        <w:rPr>
          <w:rFonts w:ascii="Tahoma" w:hAnsi="Tahoma" w:cs="Tahoma"/>
          <w:b/>
          <w:sz w:val="20"/>
          <w:szCs w:val="20"/>
        </w:rPr>
        <w:t>Revue DS</w:t>
      </w:r>
    </w:p>
    <w:p w:rsidR="003059AB" w:rsidRPr="00BE33CA" w:rsidRDefault="003059AB" w:rsidP="003059AB">
      <w:pPr>
        <w:ind w:left="567"/>
        <w:jc w:val="both"/>
        <w:rPr>
          <w:rFonts w:ascii="Tahoma" w:hAnsi="Tahoma" w:cs="Tahoma"/>
          <w:sz w:val="20"/>
          <w:szCs w:val="20"/>
        </w:rPr>
      </w:pPr>
      <w:r>
        <w:rPr>
          <w:rFonts w:ascii="Tahoma" w:hAnsi="Tahoma" w:cs="Tahoma"/>
          <w:sz w:val="20"/>
          <w:szCs w:val="20"/>
        </w:rPr>
        <w:t xml:space="preserve">Rappelons que la </w:t>
      </w:r>
      <w:r w:rsidRPr="00CD5DD6">
        <w:rPr>
          <w:rFonts w:ascii="Tahoma" w:hAnsi="Tahoma" w:cs="Tahoma"/>
          <w:i/>
          <w:sz w:val="20"/>
          <w:szCs w:val="20"/>
        </w:rPr>
        <w:t>revue DS</w:t>
      </w:r>
      <w:r>
        <w:rPr>
          <w:rFonts w:ascii="Tahoma" w:hAnsi="Tahoma" w:cs="Tahoma"/>
          <w:sz w:val="20"/>
          <w:szCs w:val="20"/>
        </w:rPr>
        <w:t xml:space="preserve"> présente diverses réflexions sur les enjeux du d</w:t>
      </w:r>
      <w:r w:rsidR="00356C40">
        <w:rPr>
          <w:rFonts w:ascii="Tahoma" w:hAnsi="Tahoma" w:cs="Tahoma"/>
          <w:sz w:val="20"/>
          <w:szCs w:val="20"/>
        </w:rPr>
        <w:t>éveloppement social, ainsi que d</w:t>
      </w:r>
      <w:r>
        <w:rPr>
          <w:rFonts w:ascii="Tahoma" w:hAnsi="Tahoma" w:cs="Tahoma"/>
          <w:sz w:val="20"/>
          <w:szCs w:val="20"/>
        </w:rPr>
        <w:t>es pratiques innovantes. Les trois parutions de 2010-2011 ont porté sur la ruralité/urbanité, sur les autochtones en milieu urbain et sur la notion du temps.</w:t>
      </w:r>
    </w:p>
    <w:p w:rsidR="00652D81" w:rsidRDefault="00CD5DD6" w:rsidP="005065C1">
      <w:pPr>
        <w:tabs>
          <w:tab w:val="left" w:pos="567"/>
        </w:tabs>
        <w:ind w:left="567"/>
        <w:jc w:val="both"/>
        <w:rPr>
          <w:rFonts w:ascii="Tahoma" w:hAnsi="Tahoma" w:cs="Tahoma"/>
          <w:sz w:val="20"/>
          <w:szCs w:val="20"/>
        </w:rPr>
      </w:pPr>
      <w:r>
        <w:rPr>
          <w:rFonts w:ascii="Tahoma" w:hAnsi="Tahoma" w:cs="Tahoma"/>
          <w:sz w:val="20"/>
          <w:szCs w:val="20"/>
        </w:rPr>
        <w:t>En 2010-2011, l</w:t>
      </w:r>
      <w:r w:rsidR="00BE33CA">
        <w:rPr>
          <w:rFonts w:ascii="Tahoma" w:hAnsi="Tahoma" w:cs="Tahoma"/>
          <w:sz w:val="20"/>
          <w:szCs w:val="20"/>
        </w:rPr>
        <w:t xml:space="preserve">a coordonnatrice du </w:t>
      </w:r>
      <w:r w:rsidR="00BE33CA" w:rsidRPr="00BE33CA">
        <w:rPr>
          <w:rFonts w:ascii="Tahoma" w:hAnsi="Tahoma" w:cs="Tahoma"/>
          <w:i/>
          <w:sz w:val="20"/>
          <w:szCs w:val="20"/>
        </w:rPr>
        <w:t>RQDS</w:t>
      </w:r>
      <w:r w:rsidR="00BE33CA">
        <w:rPr>
          <w:rFonts w:ascii="Tahoma" w:hAnsi="Tahoma" w:cs="Tahoma"/>
          <w:sz w:val="20"/>
          <w:szCs w:val="20"/>
        </w:rPr>
        <w:t xml:space="preserve"> </w:t>
      </w:r>
      <w:r w:rsidR="005065C1">
        <w:rPr>
          <w:rFonts w:ascii="Tahoma" w:hAnsi="Tahoma" w:cs="Tahoma"/>
          <w:sz w:val="20"/>
          <w:szCs w:val="20"/>
        </w:rPr>
        <w:t>a siégé au comité directeur de la revue, puis</w:t>
      </w:r>
      <w:r w:rsidR="00BE33CA">
        <w:rPr>
          <w:rFonts w:ascii="Tahoma" w:hAnsi="Tahoma" w:cs="Tahoma"/>
          <w:sz w:val="20"/>
          <w:szCs w:val="20"/>
        </w:rPr>
        <w:t xml:space="preserve"> au conseil d’administration</w:t>
      </w:r>
      <w:r w:rsidR="000356EC">
        <w:rPr>
          <w:rFonts w:ascii="Tahoma" w:hAnsi="Tahoma" w:cs="Tahoma"/>
          <w:sz w:val="20"/>
          <w:szCs w:val="20"/>
        </w:rPr>
        <w:t xml:space="preserve"> de l’OBNL</w:t>
      </w:r>
      <w:r w:rsidR="00BE33CA">
        <w:rPr>
          <w:rFonts w:ascii="Tahoma" w:hAnsi="Tahoma" w:cs="Tahoma"/>
          <w:sz w:val="20"/>
          <w:szCs w:val="20"/>
        </w:rPr>
        <w:t xml:space="preserve"> </w:t>
      </w:r>
      <w:r w:rsidR="000356EC" w:rsidRPr="000356EC">
        <w:rPr>
          <w:rFonts w:ascii="Tahoma" w:hAnsi="Tahoma" w:cs="Tahoma"/>
          <w:i/>
          <w:sz w:val="20"/>
          <w:szCs w:val="20"/>
        </w:rPr>
        <w:t>L</w:t>
      </w:r>
      <w:r w:rsidR="00BE33CA" w:rsidRPr="000356EC">
        <w:rPr>
          <w:rFonts w:ascii="Tahoma" w:hAnsi="Tahoma" w:cs="Tahoma"/>
          <w:i/>
          <w:sz w:val="20"/>
          <w:szCs w:val="20"/>
        </w:rPr>
        <w:t>es</w:t>
      </w:r>
      <w:r w:rsidR="00BE33CA">
        <w:rPr>
          <w:rFonts w:ascii="Tahoma" w:hAnsi="Tahoma" w:cs="Tahoma"/>
          <w:sz w:val="20"/>
          <w:szCs w:val="20"/>
        </w:rPr>
        <w:t xml:space="preserve"> </w:t>
      </w:r>
      <w:r w:rsidR="00BE33CA" w:rsidRPr="00BE33CA">
        <w:rPr>
          <w:rFonts w:ascii="Tahoma" w:hAnsi="Tahoma" w:cs="Tahoma"/>
          <w:i/>
          <w:sz w:val="20"/>
          <w:szCs w:val="20"/>
        </w:rPr>
        <w:t>Amis de la</w:t>
      </w:r>
      <w:r w:rsidR="00BE33CA">
        <w:rPr>
          <w:rFonts w:ascii="Tahoma" w:hAnsi="Tahoma" w:cs="Tahoma"/>
          <w:sz w:val="20"/>
          <w:szCs w:val="20"/>
        </w:rPr>
        <w:t xml:space="preserve"> </w:t>
      </w:r>
      <w:r w:rsidR="00BE33CA">
        <w:rPr>
          <w:rFonts w:ascii="Tahoma" w:hAnsi="Tahoma" w:cs="Tahoma"/>
          <w:i/>
          <w:sz w:val="20"/>
          <w:szCs w:val="20"/>
        </w:rPr>
        <w:t>r</w:t>
      </w:r>
      <w:r w:rsidR="00BE33CA" w:rsidRPr="00BE33CA">
        <w:rPr>
          <w:rFonts w:ascii="Tahoma" w:hAnsi="Tahoma" w:cs="Tahoma"/>
          <w:i/>
          <w:sz w:val="20"/>
          <w:szCs w:val="20"/>
        </w:rPr>
        <w:t>evue DS</w:t>
      </w:r>
      <w:r w:rsidR="00BE33CA">
        <w:rPr>
          <w:rFonts w:ascii="Tahoma" w:hAnsi="Tahoma" w:cs="Tahoma"/>
          <w:sz w:val="20"/>
          <w:szCs w:val="20"/>
        </w:rPr>
        <w:t xml:space="preserve">. Les travaux ont porté </w:t>
      </w:r>
      <w:r w:rsidR="000356EC">
        <w:rPr>
          <w:rFonts w:ascii="Tahoma" w:hAnsi="Tahoma" w:cs="Tahoma"/>
          <w:sz w:val="20"/>
          <w:szCs w:val="20"/>
        </w:rPr>
        <w:t>principalement sur la fondation de l’OBN</w:t>
      </w:r>
      <w:r w:rsidR="008B277D">
        <w:rPr>
          <w:rFonts w:ascii="Tahoma" w:hAnsi="Tahoma" w:cs="Tahoma"/>
          <w:sz w:val="20"/>
          <w:szCs w:val="20"/>
        </w:rPr>
        <w:t>L</w:t>
      </w:r>
      <w:r w:rsidR="003059AB">
        <w:rPr>
          <w:rFonts w:ascii="Tahoma" w:hAnsi="Tahoma" w:cs="Tahoma"/>
          <w:sz w:val="20"/>
          <w:szCs w:val="20"/>
        </w:rPr>
        <w:t>, sur la consolidation financière de la revue</w:t>
      </w:r>
      <w:r w:rsidR="000356EC">
        <w:rPr>
          <w:rFonts w:ascii="Tahoma" w:hAnsi="Tahoma" w:cs="Tahoma"/>
          <w:sz w:val="20"/>
          <w:szCs w:val="20"/>
        </w:rPr>
        <w:t xml:space="preserve"> et sur une démarche de positionnement stratégique pour la corporation.</w:t>
      </w:r>
      <w:r w:rsidR="00397A7A">
        <w:rPr>
          <w:rFonts w:ascii="Tahoma" w:hAnsi="Tahoma" w:cs="Tahoma"/>
          <w:sz w:val="20"/>
          <w:szCs w:val="20"/>
        </w:rPr>
        <w:t xml:space="preserve"> Le RQDS a participé à huit réunions du conseil d’administration, de même qu’à l’assemblée générale de fondation des </w:t>
      </w:r>
      <w:r w:rsidR="00397A7A" w:rsidRPr="00397A7A">
        <w:rPr>
          <w:rFonts w:ascii="Tahoma" w:hAnsi="Tahoma" w:cs="Tahoma"/>
          <w:i/>
          <w:sz w:val="20"/>
          <w:szCs w:val="20"/>
        </w:rPr>
        <w:t>Amis de la revue DS</w:t>
      </w:r>
      <w:r w:rsidR="0027719F">
        <w:rPr>
          <w:rFonts w:ascii="Tahoma" w:hAnsi="Tahoma" w:cs="Tahoma"/>
          <w:i/>
          <w:sz w:val="20"/>
          <w:szCs w:val="20"/>
        </w:rPr>
        <w:t xml:space="preserve"> </w:t>
      </w:r>
      <w:r w:rsidR="0027719F">
        <w:rPr>
          <w:rFonts w:ascii="Tahoma" w:hAnsi="Tahoma" w:cs="Tahoma"/>
          <w:sz w:val="20"/>
          <w:szCs w:val="20"/>
        </w:rPr>
        <w:t>en septembre 2010</w:t>
      </w:r>
      <w:r w:rsidR="00397A7A">
        <w:rPr>
          <w:rFonts w:ascii="Tahoma" w:hAnsi="Tahoma" w:cs="Tahoma"/>
          <w:sz w:val="20"/>
          <w:szCs w:val="20"/>
        </w:rPr>
        <w:t>.</w:t>
      </w:r>
      <w:r w:rsidR="00BE33CA">
        <w:rPr>
          <w:rFonts w:ascii="Tahoma" w:hAnsi="Tahoma" w:cs="Tahoma"/>
          <w:sz w:val="20"/>
          <w:szCs w:val="20"/>
        </w:rPr>
        <w:t xml:space="preserve"> </w:t>
      </w:r>
    </w:p>
    <w:p w:rsidR="003059AB" w:rsidRPr="00BE33CA" w:rsidRDefault="003059AB" w:rsidP="005065C1">
      <w:pPr>
        <w:tabs>
          <w:tab w:val="left" w:pos="567"/>
        </w:tabs>
        <w:ind w:left="567"/>
        <w:jc w:val="both"/>
        <w:rPr>
          <w:rFonts w:ascii="Tahoma" w:hAnsi="Tahoma" w:cs="Tahoma"/>
          <w:sz w:val="20"/>
          <w:szCs w:val="20"/>
        </w:rPr>
      </w:pPr>
      <w:r>
        <w:rPr>
          <w:rFonts w:ascii="Tahoma" w:hAnsi="Tahoma" w:cs="Tahoma"/>
          <w:sz w:val="20"/>
          <w:szCs w:val="20"/>
        </w:rPr>
        <w:t xml:space="preserve">À la suite des échanges tenus lors de l’activité d’automne entre la rédactrice en chef de la revue et les membres du </w:t>
      </w:r>
      <w:r w:rsidRPr="008B3A72">
        <w:rPr>
          <w:rFonts w:ascii="Tahoma" w:hAnsi="Tahoma" w:cs="Tahoma"/>
          <w:i/>
          <w:sz w:val="20"/>
          <w:szCs w:val="20"/>
        </w:rPr>
        <w:t>RQDS</w:t>
      </w:r>
      <w:r>
        <w:rPr>
          <w:rFonts w:ascii="Tahoma" w:hAnsi="Tahoma" w:cs="Tahoma"/>
          <w:sz w:val="20"/>
          <w:szCs w:val="20"/>
        </w:rPr>
        <w:t xml:space="preserve">, un comité de travail conjoint a été formé </w:t>
      </w:r>
      <w:r w:rsidR="008B3A72">
        <w:rPr>
          <w:rFonts w:ascii="Tahoma" w:hAnsi="Tahoma" w:cs="Tahoma"/>
          <w:sz w:val="20"/>
          <w:szCs w:val="20"/>
        </w:rPr>
        <w:t xml:space="preserve">pour explorer des moyens </w:t>
      </w:r>
      <w:r>
        <w:rPr>
          <w:rFonts w:ascii="Tahoma" w:hAnsi="Tahoma" w:cs="Tahoma"/>
          <w:sz w:val="20"/>
          <w:szCs w:val="20"/>
        </w:rPr>
        <w:t xml:space="preserve">d’optimiser la visibilité des démarches régionales dans la revue et d’améliorer </w:t>
      </w:r>
      <w:r w:rsidR="008B3A72">
        <w:rPr>
          <w:rFonts w:ascii="Tahoma" w:hAnsi="Tahoma" w:cs="Tahoma"/>
          <w:sz w:val="20"/>
          <w:szCs w:val="20"/>
        </w:rPr>
        <w:t>les contenus des articles fournis.</w:t>
      </w:r>
    </w:p>
    <w:p w:rsidR="00A40797" w:rsidRPr="00860968" w:rsidRDefault="00C15C19" w:rsidP="00B25971">
      <w:pPr>
        <w:jc w:val="both"/>
        <w:rPr>
          <w:rFonts w:ascii="Tahoma" w:hAnsi="Tahoma" w:cs="Tahoma"/>
          <w:b/>
          <w:sz w:val="20"/>
          <w:szCs w:val="20"/>
        </w:rPr>
      </w:pPr>
      <w:r w:rsidRPr="00860968">
        <w:rPr>
          <w:rFonts w:ascii="Tahoma" w:hAnsi="Tahoma" w:cs="Tahoma"/>
          <w:b/>
          <w:sz w:val="20"/>
          <w:szCs w:val="20"/>
        </w:rPr>
        <w:t>Groupe de réflexion sur les compétences en mobilisation des communautés</w:t>
      </w:r>
    </w:p>
    <w:p w:rsidR="00CD5DD6" w:rsidRDefault="00021DE2" w:rsidP="0027719F">
      <w:pPr>
        <w:ind w:left="567"/>
        <w:jc w:val="both"/>
        <w:rPr>
          <w:rFonts w:ascii="Tahoma" w:hAnsi="Tahoma" w:cs="Tahoma"/>
          <w:sz w:val="20"/>
          <w:szCs w:val="20"/>
        </w:rPr>
      </w:pPr>
      <w:r>
        <w:rPr>
          <w:rFonts w:ascii="Tahoma" w:hAnsi="Tahoma" w:cs="Tahoma"/>
          <w:sz w:val="20"/>
          <w:szCs w:val="20"/>
        </w:rPr>
        <w:t>La coordonnatrice du</w:t>
      </w:r>
      <w:r w:rsidR="00C15C19">
        <w:rPr>
          <w:rFonts w:ascii="Tahoma" w:hAnsi="Tahoma" w:cs="Tahoma"/>
          <w:sz w:val="20"/>
          <w:szCs w:val="20"/>
        </w:rPr>
        <w:t xml:space="preserve"> </w:t>
      </w:r>
      <w:r w:rsidR="00C15C19" w:rsidRPr="00021DE2">
        <w:rPr>
          <w:rFonts w:ascii="Tahoma" w:hAnsi="Tahoma" w:cs="Tahoma"/>
          <w:i/>
          <w:sz w:val="20"/>
          <w:szCs w:val="20"/>
        </w:rPr>
        <w:t>RQDS</w:t>
      </w:r>
      <w:r w:rsidR="00C15C19">
        <w:rPr>
          <w:rFonts w:ascii="Tahoma" w:hAnsi="Tahoma" w:cs="Tahoma"/>
          <w:sz w:val="20"/>
          <w:szCs w:val="20"/>
        </w:rPr>
        <w:t xml:space="preserve"> </w:t>
      </w:r>
      <w:r w:rsidR="002E3748">
        <w:rPr>
          <w:rFonts w:ascii="Tahoma" w:hAnsi="Tahoma" w:cs="Tahoma"/>
          <w:sz w:val="20"/>
          <w:szCs w:val="20"/>
        </w:rPr>
        <w:t xml:space="preserve">participe </w:t>
      </w:r>
      <w:r w:rsidR="000C3B78">
        <w:rPr>
          <w:rFonts w:ascii="Tahoma" w:hAnsi="Tahoma" w:cs="Tahoma"/>
          <w:sz w:val="20"/>
          <w:szCs w:val="20"/>
        </w:rPr>
        <w:t xml:space="preserve">aussi </w:t>
      </w:r>
      <w:r w:rsidR="002E3748">
        <w:rPr>
          <w:rFonts w:ascii="Tahoma" w:hAnsi="Tahoma" w:cs="Tahoma"/>
          <w:sz w:val="20"/>
          <w:szCs w:val="20"/>
        </w:rPr>
        <w:t xml:space="preserve">aux </w:t>
      </w:r>
      <w:r w:rsidR="00860968">
        <w:rPr>
          <w:rFonts w:ascii="Tahoma" w:hAnsi="Tahoma" w:cs="Tahoma"/>
          <w:sz w:val="20"/>
          <w:szCs w:val="20"/>
        </w:rPr>
        <w:t>réunion</w:t>
      </w:r>
      <w:r w:rsidR="002E3748">
        <w:rPr>
          <w:rFonts w:ascii="Tahoma" w:hAnsi="Tahoma" w:cs="Tahoma"/>
          <w:sz w:val="20"/>
          <w:szCs w:val="20"/>
        </w:rPr>
        <w:t xml:space="preserve">s d’un groupe d’une douzaine d’acteurs désirant se donner des bases communes axées sur </w:t>
      </w:r>
      <w:r w:rsidR="00860968">
        <w:rPr>
          <w:rFonts w:ascii="Tahoma" w:hAnsi="Tahoma" w:cs="Tahoma"/>
          <w:sz w:val="20"/>
          <w:szCs w:val="20"/>
        </w:rPr>
        <w:t>une</w:t>
      </w:r>
      <w:r w:rsidR="002E3748">
        <w:rPr>
          <w:rFonts w:ascii="Tahoma" w:hAnsi="Tahoma" w:cs="Tahoma"/>
          <w:sz w:val="20"/>
          <w:szCs w:val="20"/>
        </w:rPr>
        <w:t xml:space="preserve"> réflexion </w:t>
      </w:r>
      <w:r w:rsidR="00860968">
        <w:rPr>
          <w:rFonts w:ascii="Tahoma" w:hAnsi="Tahoma" w:cs="Tahoma"/>
          <w:sz w:val="20"/>
          <w:szCs w:val="20"/>
        </w:rPr>
        <w:t xml:space="preserve">ouverte </w:t>
      </w:r>
      <w:r w:rsidR="002E3748">
        <w:rPr>
          <w:rFonts w:ascii="Tahoma" w:hAnsi="Tahoma" w:cs="Tahoma"/>
          <w:sz w:val="20"/>
          <w:szCs w:val="20"/>
        </w:rPr>
        <w:t>en mobilisation des communautés.</w:t>
      </w:r>
      <w:r w:rsidR="00860968">
        <w:rPr>
          <w:rFonts w:ascii="Tahoma" w:hAnsi="Tahoma" w:cs="Tahoma"/>
          <w:sz w:val="20"/>
          <w:szCs w:val="20"/>
        </w:rPr>
        <w:t xml:space="preserve"> Les enjeux liés à l’</w:t>
      </w:r>
      <w:proofErr w:type="spellStart"/>
      <w:r w:rsidR="00860968">
        <w:rPr>
          <w:rFonts w:ascii="Tahoma" w:hAnsi="Tahoma" w:cs="Tahoma"/>
          <w:sz w:val="20"/>
          <w:szCs w:val="20"/>
        </w:rPr>
        <w:t>hyperconcertation</w:t>
      </w:r>
      <w:proofErr w:type="spellEnd"/>
      <w:r w:rsidR="00860968">
        <w:rPr>
          <w:rFonts w:ascii="Tahoma" w:hAnsi="Tahoma" w:cs="Tahoma"/>
          <w:sz w:val="20"/>
          <w:szCs w:val="20"/>
        </w:rPr>
        <w:t xml:space="preserve"> et la présentation de pistes apportées par des tentatives d’intégration territoriale</w:t>
      </w:r>
      <w:r w:rsidR="00CD5DD6">
        <w:rPr>
          <w:rFonts w:ascii="Tahoma" w:hAnsi="Tahoma" w:cs="Tahoma"/>
          <w:sz w:val="20"/>
          <w:szCs w:val="20"/>
        </w:rPr>
        <w:t xml:space="preserve"> constituent les thèmes privilégiés de réflexion de ce groupe</w:t>
      </w:r>
      <w:r w:rsidR="00860968">
        <w:rPr>
          <w:rFonts w:ascii="Tahoma" w:hAnsi="Tahoma" w:cs="Tahoma"/>
          <w:sz w:val="20"/>
          <w:szCs w:val="20"/>
        </w:rPr>
        <w:t>.</w:t>
      </w:r>
    </w:p>
    <w:p w:rsidR="00C15C19" w:rsidRPr="00BE33CA" w:rsidRDefault="00860968" w:rsidP="0027719F">
      <w:pPr>
        <w:ind w:left="567"/>
        <w:jc w:val="both"/>
        <w:rPr>
          <w:rFonts w:ascii="Tahoma" w:hAnsi="Tahoma" w:cs="Tahoma"/>
          <w:sz w:val="20"/>
          <w:szCs w:val="20"/>
        </w:rPr>
      </w:pPr>
      <w:r>
        <w:rPr>
          <w:rFonts w:ascii="Tahoma" w:hAnsi="Tahoma" w:cs="Tahoma"/>
          <w:sz w:val="20"/>
          <w:szCs w:val="20"/>
        </w:rPr>
        <w:t>Au fil des travaux, u</w:t>
      </w:r>
      <w:r w:rsidR="002E3748">
        <w:rPr>
          <w:rFonts w:ascii="Tahoma" w:hAnsi="Tahoma" w:cs="Tahoma"/>
          <w:sz w:val="20"/>
          <w:szCs w:val="20"/>
        </w:rPr>
        <w:t xml:space="preserve">n projet d’une rencontre élargie </w:t>
      </w:r>
      <w:r>
        <w:rPr>
          <w:rFonts w:ascii="Tahoma" w:hAnsi="Tahoma" w:cs="Tahoma"/>
          <w:sz w:val="20"/>
          <w:szCs w:val="20"/>
        </w:rPr>
        <w:t xml:space="preserve">d’acteurs </w:t>
      </w:r>
      <w:r w:rsidR="002E3748">
        <w:rPr>
          <w:rFonts w:ascii="Tahoma" w:hAnsi="Tahoma" w:cs="Tahoma"/>
          <w:sz w:val="20"/>
          <w:szCs w:val="20"/>
        </w:rPr>
        <w:t xml:space="preserve">a émergé. Ainsi, en novembre 2010, </w:t>
      </w:r>
      <w:r w:rsidR="00CD5DD6">
        <w:rPr>
          <w:rFonts w:ascii="Tahoma" w:hAnsi="Tahoma" w:cs="Tahoma"/>
          <w:sz w:val="20"/>
          <w:szCs w:val="20"/>
        </w:rPr>
        <w:t xml:space="preserve">le groupe de réflexion a réuni plus de </w:t>
      </w:r>
      <w:r w:rsidR="002E3748">
        <w:rPr>
          <w:rFonts w:ascii="Tahoma" w:hAnsi="Tahoma" w:cs="Tahoma"/>
          <w:sz w:val="20"/>
          <w:szCs w:val="20"/>
        </w:rPr>
        <w:t>trente représentants d’organisations nationales concernées par la mobilisation des communautés</w:t>
      </w:r>
      <w:r w:rsidR="00CD5DD6">
        <w:rPr>
          <w:rFonts w:ascii="Tahoma" w:hAnsi="Tahoma" w:cs="Tahoma"/>
          <w:sz w:val="20"/>
          <w:szCs w:val="20"/>
        </w:rPr>
        <w:t>, qui</w:t>
      </w:r>
      <w:r w:rsidR="002E3748">
        <w:rPr>
          <w:rFonts w:ascii="Tahoma" w:hAnsi="Tahoma" w:cs="Tahoma"/>
          <w:sz w:val="20"/>
          <w:szCs w:val="20"/>
        </w:rPr>
        <w:t xml:space="preserve"> ont échangé sur </w:t>
      </w:r>
      <w:r>
        <w:rPr>
          <w:rFonts w:ascii="Tahoma" w:hAnsi="Tahoma" w:cs="Tahoma"/>
          <w:sz w:val="20"/>
          <w:szCs w:val="20"/>
        </w:rPr>
        <w:t>leur</w:t>
      </w:r>
      <w:r w:rsidR="002E3748">
        <w:rPr>
          <w:rFonts w:ascii="Tahoma" w:hAnsi="Tahoma" w:cs="Tahoma"/>
          <w:sz w:val="20"/>
          <w:szCs w:val="20"/>
        </w:rPr>
        <w:t>s constats</w:t>
      </w:r>
      <w:r>
        <w:rPr>
          <w:rFonts w:ascii="Tahoma" w:hAnsi="Tahoma" w:cs="Tahoma"/>
          <w:sz w:val="20"/>
          <w:szCs w:val="20"/>
        </w:rPr>
        <w:t>,</w:t>
      </w:r>
      <w:r w:rsidR="002E3748">
        <w:rPr>
          <w:rFonts w:ascii="Tahoma" w:hAnsi="Tahoma" w:cs="Tahoma"/>
          <w:sz w:val="20"/>
          <w:szCs w:val="20"/>
        </w:rPr>
        <w:t xml:space="preserve"> afin de jeter les bases d’une collaboration commune.</w:t>
      </w:r>
      <w:r>
        <w:rPr>
          <w:rFonts w:ascii="Tahoma" w:hAnsi="Tahoma" w:cs="Tahoma"/>
          <w:sz w:val="20"/>
          <w:szCs w:val="20"/>
        </w:rPr>
        <w:t xml:space="preserve"> Une analyse des échanges de cette rencontre sera effectuée par le groupe de réflexion, qui verra également à y donner une éventuelle suite.</w:t>
      </w:r>
    </w:p>
    <w:p w:rsidR="00A40797" w:rsidRPr="00CD5DD6" w:rsidRDefault="00CD5DD6" w:rsidP="00B25971">
      <w:pPr>
        <w:jc w:val="both"/>
        <w:rPr>
          <w:rFonts w:ascii="Tahoma" w:hAnsi="Tahoma" w:cs="Tahoma"/>
          <w:b/>
          <w:sz w:val="20"/>
          <w:szCs w:val="20"/>
        </w:rPr>
      </w:pPr>
      <w:r w:rsidRPr="00CD5DD6">
        <w:rPr>
          <w:rFonts w:ascii="Tahoma" w:hAnsi="Tahoma" w:cs="Tahoma"/>
          <w:b/>
          <w:sz w:val="20"/>
          <w:szCs w:val="20"/>
        </w:rPr>
        <w:t>Séminaire France-Québec</w:t>
      </w:r>
    </w:p>
    <w:p w:rsidR="00CD5DD6" w:rsidRPr="00BE33CA" w:rsidRDefault="00CD5DD6" w:rsidP="00B55414">
      <w:pPr>
        <w:ind w:left="567"/>
        <w:jc w:val="both"/>
        <w:rPr>
          <w:rFonts w:ascii="Tahoma" w:hAnsi="Tahoma" w:cs="Tahoma"/>
          <w:sz w:val="20"/>
          <w:szCs w:val="20"/>
        </w:rPr>
      </w:pPr>
      <w:r>
        <w:rPr>
          <w:rFonts w:ascii="Tahoma" w:hAnsi="Tahoma" w:cs="Tahoma"/>
          <w:sz w:val="20"/>
          <w:szCs w:val="20"/>
        </w:rPr>
        <w:lastRenderedPageBreak/>
        <w:t xml:space="preserve">Un groupe de travail </w:t>
      </w:r>
      <w:r w:rsidR="008B3A72">
        <w:rPr>
          <w:rFonts w:ascii="Tahoma" w:hAnsi="Tahoma" w:cs="Tahoma"/>
          <w:sz w:val="20"/>
          <w:szCs w:val="20"/>
        </w:rPr>
        <w:t xml:space="preserve">québécois </w:t>
      </w:r>
      <w:r>
        <w:rPr>
          <w:rFonts w:ascii="Tahoma" w:hAnsi="Tahoma" w:cs="Tahoma"/>
          <w:sz w:val="20"/>
          <w:szCs w:val="20"/>
        </w:rPr>
        <w:t xml:space="preserve">a été mis en place </w:t>
      </w:r>
      <w:r w:rsidR="002E649F">
        <w:rPr>
          <w:rFonts w:ascii="Tahoma" w:hAnsi="Tahoma" w:cs="Tahoma"/>
          <w:sz w:val="20"/>
          <w:szCs w:val="20"/>
        </w:rPr>
        <w:t xml:space="preserve">en 2009 </w:t>
      </w:r>
      <w:r>
        <w:rPr>
          <w:rFonts w:ascii="Tahoma" w:hAnsi="Tahoma" w:cs="Tahoma"/>
          <w:sz w:val="20"/>
          <w:szCs w:val="20"/>
        </w:rPr>
        <w:t xml:space="preserve">pour organiser un séminaire d’échanges avec des acteurs </w:t>
      </w:r>
      <w:r w:rsidR="008B3A72">
        <w:rPr>
          <w:rFonts w:ascii="Tahoma" w:hAnsi="Tahoma" w:cs="Tahoma"/>
          <w:sz w:val="20"/>
          <w:szCs w:val="20"/>
        </w:rPr>
        <w:t>du</w:t>
      </w:r>
      <w:r>
        <w:rPr>
          <w:rFonts w:ascii="Tahoma" w:hAnsi="Tahoma" w:cs="Tahoma"/>
          <w:sz w:val="20"/>
          <w:szCs w:val="20"/>
        </w:rPr>
        <w:t xml:space="preserve"> développement social local</w:t>
      </w:r>
      <w:r w:rsidR="008B3A72">
        <w:rPr>
          <w:rFonts w:ascii="Tahoma" w:hAnsi="Tahoma" w:cs="Tahoma"/>
          <w:sz w:val="20"/>
          <w:szCs w:val="20"/>
        </w:rPr>
        <w:t xml:space="preserve"> en France</w:t>
      </w:r>
      <w:r>
        <w:rPr>
          <w:rFonts w:ascii="Tahoma" w:hAnsi="Tahoma" w:cs="Tahoma"/>
          <w:sz w:val="20"/>
          <w:szCs w:val="20"/>
        </w:rPr>
        <w:t>, qui se tie</w:t>
      </w:r>
      <w:r w:rsidR="008B3A72">
        <w:rPr>
          <w:rFonts w:ascii="Tahoma" w:hAnsi="Tahoma" w:cs="Tahoma"/>
          <w:sz w:val="20"/>
          <w:szCs w:val="20"/>
        </w:rPr>
        <w:t>ndra en Estrie en septembre 2011</w:t>
      </w:r>
      <w:r>
        <w:rPr>
          <w:rFonts w:ascii="Tahoma" w:hAnsi="Tahoma" w:cs="Tahoma"/>
          <w:sz w:val="20"/>
          <w:szCs w:val="20"/>
        </w:rPr>
        <w:t xml:space="preserve">. </w:t>
      </w:r>
      <w:r w:rsidR="00B55414">
        <w:rPr>
          <w:rFonts w:ascii="Tahoma" w:hAnsi="Tahoma" w:cs="Tahoma"/>
          <w:sz w:val="20"/>
          <w:szCs w:val="20"/>
        </w:rPr>
        <w:t xml:space="preserve">La coordonnatrice du </w:t>
      </w:r>
      <w:r w:rsidR="00B55414" w:rsidRPr="00021DE2">
        <w:rPr>
          <w:rFonts w:ascii="Tahoma" w:hAnsi="Tahoma" w:cs="Tahoma"/>
          <w:i/>
          <w:sz w:val="20"/>
          <w:szCs w:val="20"/>
        </w:rPr>
        <w:t>RQDS</w:t>
      </w:r>
      <w:r w:rsidR="00B55414">
        <w:rPr>
          <w:rFonts w:ascii="Tahoma" w:hAnsi="Tahoma" w:cs="Tahoma"/>
          <w:sz w:val="20"/>
          <w:szCs w:val="20"/>
        </w:rPr>
        <w:t xml:space="preserve"> fait partie du comité organisateur. </w:t>
      </w:r>
      <w:r w:rsidR="002E649F">
        <w:rPr>
          <w:rFonts w:ascii="Tahoma" w:hAnsi="Tahoma" w:cs="Tahoma"/>
          <w:sz w:val="20"/>
          <w:szCs w:val="20"/>
        </w:rPr>
        <w:t xml:space="preserve">Ce séminaire veut comprendre les dynamiques intersectorielles présentes sur les deux territoires, saisir l’importance des élus locaux dans les dossiers sociaux, dégager des éléments structurants de gouvernance locale et cerner les conditions et </w:t>
      </w:r>
      <w:r w:rsidR="008B3A72">
        <w:rPr>
          <w:rFonts w:ascii="Tahoma" w:hAnsi="Tahoma" w:cs="Tahoma"/>
          <w:sz w:val="20"/>
          <w:szCs w:val="20"/>
        </w:rPr>
        <w:t xml:space="preserve">les </w:t>
      </w:r>
      <w:r w:rsidR="002E649F">
        <w:rPr>
          <w:rFonts w:ascii="Tahoma" w:hAnsi="Tahoma" w:cs="Tahoma"/>
          <w:sz w:val="20"/>
          <w:szCs w:val="20"/>
        </w:rPr>
        <w:t xml:space="preserve">stratégies permettant de soutenir l’appropriation </w:t>
      </w:r>
      <w:r w:rsidR="008B3A72">
        <w:rPr>
          <w:rFonts w:ascii="Tahoma" w:hAnsi="Tahoma" w:cs="Tahoma"/>
          <w:sz w:val="20"/>
          <w:szCs w:val="20"/>
        </w:rPr>
        <w:t xml:space="preserve">de leur développement </w:t>
      </w:r>
      <w:r w:rsidR="002E649F">
        <w:rPr>
          <w:rFonts w:ascii="Tahoma" w:hAnsi="Tahoma" w:cs="Tahoma"/>
          <w:sz w:val="20"/>
          <w:szCs w:val="20"/>
        </w:rPr>
        <w:t xml:space="preserve">par les collectivités. </w:t>
      </w:r>
      <w:r w:rsidR="00C81AB4">
        <w:rPr>
          <w:rFonts w:ascii="Tahoma" w:hAnsi="Tahoma" w:cs="Tahoma"/>
          <w:sz w:val="20"/>
          <w:szCs w:val="20"/>
        </w:rPr>
        <w:t xml:space="preserve">La programmation </w:t>
      </w:r>
      <w:r w:rsidR="002E649F">
        <w:rPr>
          <w:rFonts w:ascii="Tahoma" w:hAnsi="Tahoma" w:cs="Tahoma"/>
          <w:sz w:val="20"/>
          <w:szCs w:val="20"/>
        </w:rPr>
        <w:t xml:space="preserve">laisse </w:t>
      </w:r>
      <w:r w:rsidR="008B3A72">
        <w:rPr>
          <w:rFonts w:ascii="Tahoma" w:hAnsi="Tahoma" w:cs="Tahoma"/>
          <w:sz w:val="20"/>
          <w:szCs w:val="20"/>
        </w:rPr>
        <w:t>aussi</w:t>
      </w:r>
      <w:r w:rsidR="002E649F">
        <w:rPr>
          <w:rFonts w:ascii="Tahoma" w:hAnsi="Tahoma" w:cs="Tahoma"/>
          <w:sz w:val="20"/>
          <w:szCs w:val="20"/>
        </w:rPr>
        <w:t xml:space="preserve"> un temps pour l’exploration de collaborations futures. </w:t>
      </w:r>
    </w:p>
    <w:p w:rsidR="00652D81" w:rsidRPr="006475C8" w:rsidRDefault="00021DE2" w:rsidP="00B25971">
      <w:pPr>
        <w:jc w:val="both"/>
        <w:rPr>
          <w:rFonts w:ascii="Tahoma" w:hAnsi="Tahoma" w:cs="Tahoma"/>
          <w:b/>
          <w:sz w:val="20"/>
          <w:szCs w:val="20"/>
        </w:rPr>
      </w:pPr>
      <w:r w:rsidRPr="006475C8">
        <w:rPr>
          <w:rFonts w:ascii="Tahoma" w:hAnsi="Tahoma" w:cs="Tahoma"/>
          <w:b/>
          <w:sz w:val="20"/>
          <w:szCs w:val="20"/>
        </w:rPr>
        <w:t>Nouvelle organisation</w:t>
      </w:r>
    </w:p>
    <w:p w:rsidR="00021DE2" w:rsidRDefault="008B3A72" w:rsidP="00CD5DD6">
      <w:pPr>
        <w:ind w:left="567"/>
        <w:jc w:val="both"/>
        <w:rPr>
          <w:rFonts w:ascii="Tahoma" w:hAnsi="Tahoma" w:cs="Tahoma"/>
          <w:sz w:val="20"/>
          <w:szCs w:val="20"/>
        </w:rPr>
      </w:pPr>
      <w:r>
        <w:rPr>
          <w:rFonts w:ascii="Tahoma" w:hAnsi="Tahoma" w:cs="Tahoma"/>
          <w:sz w:val="20"/>
          <w:szCs w:val="20"/>
        </w:rPr>
        <w:t>Une requête a été déposée au</w:t>
      </w:r>
      <w:r w:rsidR="00021DE2">
        <w:rPr>
          <w:rFonts w:ascii="Tahoma" w:hAnsi="Tahoma" w:cs="Tahoma"/>
          <w:sz w:val="20"/>
          <w:szCs w:val="20"/>
        </w:rPr>
        <w:t xml:space="preserve"> </w:t>
      </w:r>
      <w:r w:rsidR="00021DE2" w:rsidRPr="00856D3C">
        <w:rPr>
          <w:rFonts w:ascii="Tahoma" w:hAnsi="Tahoma" w:cs="Tahoma"/>
          <w:i/>
          <w:sz w:val="20"/>
          <w:szCs w:val="20"/>
        </w:rPr>
        <w:t>RQDS</w:t>
      </w:r>
      <w:r w:rsidR="00B25971">
        <w:rPr>
          <w:rFonts w:ascii="Tahoma" w:hAnsi="Tahoma" w:cs="Tahoma"/>
          <w:sz w:val="20"/>
          <w:szCs w:val="20"/>
        </w:rPr>
        <w:t xml:space="preserve"> </w:t>
      </w:r>
      <w:r w:rsidR="00C81AB4">
        <w:rPr>
          <w:rFonts w:ascii="Tahoma" w:hAnsi="Tahoma" w:cs="Tahoma"/>
          <w:sz w:val="20"/>
          <w:szCs w:val="20"/>
        </w:rPr>
        <w:t>au printemps 2011</w:t>
      </w:r>
      <w:r>
        <w:rPr>
          <w:rFonts w:ascii="Tahoma" w:hAnsi="Tahoma" w:cs="Tahoma"/>
          <w:sz w:val="20"/>
          <w:szCs w:val="20"/>
        </w:rPr>
        <w:t>,</w:t>
      </w:r>
      <w:r w:rsidR="00C81AB4">
        <w:rPr>
          <w:rFonts w:ascii="Tahoma" w:hAnsi="Tahoma" w:cs="Tahoma"/>
          <w:sz w:val="20"/>
          <w:szCs w:val="20"/>
        </w:rPr>
        <w:t xml:space="preserve"> </w:t>
      </w:r>
      <w:r>
        <w:rPr>
          <w:rFonts w:ascii="Tahoma" w:hAnsi="Tahoma" w:cs="Tahoma"/>
          <w:sz w:val="20"/>
          <w:szCs w:val="20"/>
        </w:rPr>
        <w:t xml:space="preserve">afin </w:t>
      </w:r>
      <w:r w:rsidR="00B55414">
        <w:rPr>
          <w:rFonts w:ascii="Tahoma" w:hAnsi="Tahoma" w:cs="Tahoma"/>
          <w:sz w:val="20"/>
          <w:szCs w:val="20"/>
        </w:rPr>
        <w:t xml:space="preserve">qu’un de ses administrateurs </w:t>
      </w:r>
      <w:r w:rsidR="00021DE2">
        <w:rPr>
          <w:rFonts w:ascii="Tahoma" w:hAnsi="Tahoma" w:cs="Tahoma"/>
          <w:sz w:val="20"/>
          <w:szCs w:val="20"/>
        </w:rPr>
        <w:t>si</w:t>
      </w:r>
      <w:r w:rsidR="00B55414">
        <w:rPr>
          <w:rFonts w:ascii="Tahoma" w:hAnsi="Tahoma" w:cs="Tahoma"/>
          <w:sz w:val="20"/>
          <w:szCs w:val="20"/>
        </w:rPr>
        <w:t>ège</w:t>
      </w:r>
      <w:r w:rsidR="00021DE2">
        <w:rPr>
          <w:rFonts w:ascii="Tahoma" w:hAnsi="Tahoma" w:cs="Tahoma"/>
          <w:sz w:val="20"/>
          <w:szCs w:val="20"/>
        </w:rPr>
        <w:t xml:space="preserve"> au conseil d’administration provisoire d’un </w:t>
      </w:r>
      <w:r w:rsidR="006475C8">
        <w:rPr>
          <w:rFonts w:ascii="Tahoma" w:hAnsi="Tahoma" w:cs="Tahoma"/>
          <w:sz w:val="20"/>
          <w:szCs w:val="20"/>
        </w:rPr>
        <w:t xml:space="preserve">nouvel </w:t>
      </w:r>
      <w:r w:rsidR="006475C8" w:rsidRPr="00B25971">
        <w:rPr>
          <w:rFonts w:ascii="Tahoma" w:hAnsi="Tahoma" w:cs="Tahoma"/>
          <w:i/>
          <w:sz w:val="20"/>
          <w:szCs w:val="20"/>
        </w:rPr>
        <w:t>OBNL</w:t>
      </w:r>
      <w:r w:rsidR="006475C8">
        <w:rPr>
          <w:rFonts w:ascii="Tahoma" w:hAnsi="Tahoma" w:cs="Tahoma"/>
          <w:sz w:val="20"/>
          <w:szCs w:val="20"/>
        </w:rPr>
        <w:t xml:space="preserve">, dédié </w:t>
      </w:r>
      <w:r w:rsidR="002E649F">
        <w:rPr>
          <w:rFonts w:ascii="Tahoma" w:hAnsi="Tahoma" w:cs="Tahoma"/>
          <w:sz w:val="20"/>
          <w:szCs w:val="20"/>
        </w:rPr>
        <w:t>au soutien de</w:t>
      </w:r>
      <w:r w:rsidR="006475C8">
        <w:rPr>
          <w:rFonts w:ascii="Tahoma" w:hAnsi="Tahoma" w:cs="Tahoma"/>
          <w:sz w:val="20"/>
          <w:szCs w:val="20"/>
        </w:rPr>
        <w:t xml:space="preserve"> la mobilisation et </w:t>
      </w:r>
      <w:r w:rsidR="002E649F">
        <w:rPr>
          <w:rFonts w:ascii="Tahoma" w:hAnsi="Tahoma" w:cs="Tahoma"/>
          <w:sz w:val="20"/>
          <w:szCs w:val="20"/>
        </w:rPr>
        <w:t xml:space="preserve">du </w:t>
      </w:r>
      <w:r w:rsidR="006475C8">
        <w:rPr>
          <w:rFonts w:ascii="Tahoma" w:hAnsi="Tahoma" w:cs="Tahoma"/>
          <w:sz w:val="20"/>
          <w:szCs w:val="20"/>
        </w:rPr>
        <w:t xml:space="preserve">développement des communautés locales au Québec. Après une période d’expérimentation réalisée entre 2007 et 2011 avec les projets </w:t>
      </w:r>
      <w:r w:rsidR="006475C8" w:rsidRPr="00B25971">
        <w:rPr>
          <w:rFonts w:ascii="Tahoma" w:hAnsi="Tahoma" w:cs="Tahoma"/>
          <w:i/>
          <w:sz w:val="20"/>
          <w:szCs w:val="20"/>
        </w:rPr>
        <w:t>Vers l’Impact</w:t>
      </w:r>
      <w:r w:rsidR="006475C8">
        <w:rPr>
          <w:rFonts w:ascii="Tahoma" w:hAnsi="Tahoma" w:cs="Tahoma"/>
          <w:sz w:val="20"/>
          <w:szCs w:val="20"/>
        </w:rPr>
        <w:t xml:space="preserve"> et </w:t>
      </w:r>
      <w:r w:rsidR="006475C8" w:rsidRPr="00B25971">
        <w:rPr>
          <w:rFonts w:ascii="Tahoma" w:hAnsi="Tahoma" w:cs="Tahoma"/>
          <w:i/>
          <w:sz w:val="20"/>
          <w:szCs w:val="20"/>
        </w:rPr>
        <w:t>IMPACT</w:t>
      </w:r>
      <w:r w:rsidR="006475C8">
        <w:rPr>
          <w:rFonts w:ascii="Tahoma" w:hAnsi="Tahoma" w:cs="Tahoma"/>
          <w:sz w:val="20"/>
          <w:szCs w:val="20"/>
        </w:rPr>
        <w:t xml:space="preserve">, la </w:t>
      </w:r>
      <w:r w:rsidR="006475C8" w:rsidRPr="00B25971">
        <w:rPr>
          <w:rFonts w:ascii="Tahoma" w:hAnsi="Tahoma" w:cs="Tahoma"/>
          <w:i/>
          <w:sz w:val="20"/>
          <w:szCs w:val="20"/>
        </w:rPr>
        <w:t>N.O.</w:t>
      </w:r>
      <w:r w:rsidR="006475C8">
        <w:rPr>
          <w:rFonts w:ascii="Tahoma" w:hAnsi="Tahoma" w:cs="Tahoma"/>
          <w:sz w:val="20"/>
          <w:szCs w:val="20"/>
        </w:rPr>
        <w:t xml:space="preserve"> (nouvelle organisation) a développé son plan d’affaires, qui sert de base aux échanges du conseil d’administration provisoire, réunissant </w:t>
      </w:r>
      <w:r w:rsidR="00B25971">
        <w:rPr>
          <w:rFonts w:ascii="Tahoma" w:hAnsi="Tahoma" w:cs="Tahoma"/>
          <w:sz w:val="20"/>
          <w:szCs w:val="20"/>
        </w:rPr>
        <w:t xml:space="preserve">des </w:t>
      </w:r>
      <w:r w:rsidR="006475C8">
        <w:rPr>
          <w:rFonts w:ascii="Tahoma" w:hAnsi="Tahoma" w:cs="Tahoma"/>
          <w:sz w:val="20"/>
          <w:szCs w:val="20"/>
        </w:rPr>
        <w:t>partenaires financiers et d’action</w:t>
      </w:r>
      <w:r w:rsidR="00C81AB4">
        <w:rPr>
          <w:rFonts w:ascii="Tahoma" w:hAnsi="Tahoma" w:cs="Tahoma"/>
          <w:sz w:val="20"/>
          <w:szCs w:val="20"/>
        </w:rPr>
        <w:t xml:space="preserve">, dont le président du </w:t>
      </w:r>
      <w:r w:rsidR="00C81AB4" w:rsidRPr="00C81AB4">
        <w:rPr>
          <w:rFonts w:ascii="Tahoma" w:hAnsi="Tahoma" w:cs="Tahoma"/>
          <w:i/>
          <w:sz w:val="20"/>
          <w:szCs w:val="20"/>
        </w:rPr>
        <w:t>RQDS</w:t>
      </w:r>
      <w:r w:rsidR="006475C8">
        <w:rPr>
          <w:rFonts w:ascii="Tahoma" w:hAnsi="Tahoma" w:cs="Tahoma"/>
          <w:sz w:val="20"/>
          <w:szCs w:val="20"/>
        </w:rPr>
        <w:t>. L’assemblée générale de fondation est prévue pour l’automne 2011.</w:t>
      </w:r>
    </w:p>
    <w:p w:rsidR="0044057C" w:rsidRPr="00B25971" w:rsidRDefault="00B25971" w:rsidP="00B25971">
      <w:pPr>
        <w:jc w:val="both"/>
        <w:rPr>
          <w:rFonts w:ascii="Tahoma" w:hAnsi="Tahoma" w:cs="Tahoma"/>
          <w:b/>
          <w:sz w:val="20"/>
          <w:szCs w:val="20"/>
        </w:rPr>
      </w:pPr>
      <w:r>
        <w:rPr>
          <w:rFonts w:ascii="Tahoma" w:hAnsi="Tahoma" w:cs="Tahoma"/>
          <w:b/>
          <w:sz w:val="20"/>
          <w:szCs w:val="20"/>
        </w:rPr>
        <w:t>Projets de recherche</w:t>
      </w:r>
    </w:p>
    <w:p w:rsidR="00B25971" w:rsidRDefault="00B25971" w:rsidP="00B25971">
      <w:pPr>
        <w:ind w:left="567"/>
        <w:jc w:val="both"/>
        <w:rPr>
          <w:rFonts w:ascii="Tahoma" w:hAnsi="Tahoma" w:cs="Tahoma"/>
          <w:sz w:val="20"/>
          <w:szCs w:val="20"/>
        </w:rPr>
      </w:pPr>
      <w:r>
        <w:rPr>
          <w:rFonts w:ascii="Tahoma" w:hAnsi="Tahoma" w:cs="Tahoma"/>
          <w:sz w:val="20"/>
          <w:szCs w:val="20"/>
        </w:rPr>
        <w:t xml:space="preserve">Le </w:t>
      </w:r>
      <w:r w:rsidRPr="00B25971">
        <w:rPr>
          <w:rFonts w:ascii="Tahoma" w:hAnsi="Tahoma" w:cs="Tahoma"/>
          <w:i/>
          <w:sz w:val="20"/>
          <w:szCs w:val="20"/>
        </w:rPr>
        <w:t>RQDS</w:t>
      </w:r>
      <w:r>
        <w:rPr>
          <w:rFonts w:ascii="Tahoma" w:hAnsi="Tahoma" w:cs="Tahoma"/>
          <w:sz w:val="20"/>
          <w:szCs w:val="20"/>
        </w:rPr>
        <w:t xml:space="preserve"> a été sollicité durant l’automne 2010 pour </w:t>
      </w:r>
      <w:r w:rsidR="008B3A72">
        <w:rPr>
          <w:rFonts w:ascii="Tahoma" w:hAnsi="Tahoma" w:cs="Tahoma"/>
          <w:sz w:val="20"/>
          <w:szCs w:val="20"/>
        </w:rPr>
        <w:t>devenir</w:t>
      </w:r>
      <w:r>
        <w:rPr>
          <w:rFonts w:ascii="Tahoma" w:hAnsi="Tahoma" w:cs="Tahoma"/>
          <w:sz w:val="20"/>
          <w:szCs w:val="20"/>
        </w:rPr>
        <w:t xml:space="preserve"> partenaire d’un projet de recherche avec </w:t>
      </w:r>
      <w:r w:rsidRPr="0044057C">
        <w:rPr>
          <w:rFonts w:ascii="Tahoma" w:hAnsi="Tahoma" w:cs="Tahoma"/>
          <w:i/>
          <w:sz w:val="20"/>
          <w:szCs w:val="20"/>
        </w:rPr>
        <w:t>l’Université du Québec en Outaouais</w:t>
      </w:r>
      <w:r>
        <w:rPr>
          <w:rFonts w:ascii="Tahoma" w:hAnsi="Tahoma" w:cs="Tahoma"/>
          <w:sz w:val="20"/>
          <w:szCs w:val="20"/>
        </w:rPr>
        <w:t xml:space="preserve">, subventionné par le programme </w:t>
      </w:r>
      <w:r w:rsidRPr="0044057C">
        <w:rPr>
          <w:rFonts w:ascii="Tahoma" w:hAnsi="Tahoma" w:cs="Tahoma"/>
          <w:i/>
          <w:sz w:val="20"/>
          <w:szCs w:val="20"/>
        </w:rPr>
        <w:t>Connexion</w:t>
      </w:r>
      <w:r>
        <w:rPr>
          <w:rFonts w:ascii="Tahoma" w:hAnsi="Tahoma" w:cs="Tahoma"/>
          <w:sz w:val="20"/>
          <w:szCs w:val="20"/>
        </w:rPr>
        <w:t xml:space="preserve"> du </w:t>
      </w:r>
      <w:r w:rsidRPr="0044057C">
        <w:rPr>
          <w:rFonts w:ascii="Tahoma" w:hAnsi="Tahoma" w:cs="Tahoma"/>
          <w:i/>
          <w:sz w:val="20"/>
          <w:szCs w:val="20"/>
        </w:rPr>
        <w:t>Conseil de recherche en sciences humaines du Canada</w:t>
      </w:r>
      <w:r>
        <w:rPr>
          <w:rFonts w:ascii="Tahoma" w:hAnsi="Tahoma" w:cs="Tahoma"/>
          <w:sz w:val="20"/>
          <w:szCs w:val="20"/>
        </w:rPr>
        <w:t xml:space="preserve">. Le </w:t>
      </w:r>
      <w:r w:rsidRPr="0044057C">
        <w:rPr>
          <w:rFonts w:ascii="Tahoma" w:hAnsi="Tahoma" w:cs="Tahoma"/>
          <w:i/>
          <w:sz w:val="20"/>
          <w:szCs w:val="20"/>
        </w:rPr>
        <w:t>RQDS</w:t>
      </w:r>
      <w:r>
        <w:rPr>
          <w:rFonts w:ascii="Tahoma" w:hAnsi="Tahoma" w:cs="Tahoma"/>
          <w:sz w:val="20"/>
          <w:szCs w:val="20"/>
        </w:rPr>
        <w:t xml:space="preserve"> a donné son appui à la demande de financement de ce projet portant sur la citoyenneté, l’action publique et les territoires.</w:t>
      </w:r>
    </w:p>
    <w:p w:rsidR="0044057C" w:rsidRDefault="0044057C" w:rsidP="0044057C">
      <w:pPr>
        <w:ind w:left="567"/>
        <w:jc w:val="both"/>
        <w:rPr>
          <w:rFonts w:ascii="Tahoma" w:hAnsi="Tahoma" w:cs="Tahoma"/>
          <w:sz w:val="20"/>
          <w:szCs w:val="20"/>
        </w:rPr>
      </w:pPr>
      <w:r>
        <w:rPr>
          <w:rFonts w:ascii="Tahoma" w:hAnsi="Tahoma" w:cs="Tahoma"/>
          <w:sz w:val="20"/>
          <w:szCs w:val="20"/>
        </w:rPr>
        <w:t xml:space="preserve">Le </w:t>
      </w:r>
      <w:r w:rsidR="00B25971">
        <w:rPr>
          <w:rFonts w:ascii="Tahoma" w:hAnsi="Tahoma" w:cs="Tahoma"/>
          <w:i/>
          <w:sz w:val="20"/>
          <w:szCs w:val="20"/>
        </w:rPr>
        <w:t>S</w:t>
      </w:r>
      <w:r w:rsidR="00856D3C">
        <w:rPr>
          <w:rFonts w:ascii="Tahoma" w:hAnsi="Tahoma" w:cs="Tahoma"/>
          <w:i/>
          <w:sz w:val="20"/>
          <w:szCs w:val="20"/>
        </w:rPr>
        <w:t xml:space="preserve">ervice de développement des individus et des communautés </w:t>
      </w:r>
      <w:r w:rsidR="00856D3C" w:rsidRPr="00B25971">
        <w:rPr>
          <w:rFonts w:ascii="Tahoma" w:hAnsi="Tahoma" w:cs="Tahoma"/>
          <w:sz w:val="20"/>
          <w:szCs w:val="20"/>
        </w:rPr>
        <w:t>de</w:t>
      </w:r>
      <w:r w:rsidR="00856D3C">
        <w:rPr>
          <w:rFonts w:ascii="Tahoma" w:hAnsi="Tahoma" w:cs="Tahoma"/>
          <w:i/>
          <w:sz w:val="20"/>
          <w:szCs w:val="20"/>
        </w:rPr>
        <w:t xml:space="preserve"> l’Institut national de santé publique </w:t>
      </w:r>
      <w:r w:rsidR="00B25971">
        <w:rPr>
          <w:rFonts w:ascii="Tahoma" w:hAnsi="Tahoma" w:cs="Tahoma"/>
          <w:i/>
          <w:sz w:val="20"/>
          <w:szCs w:val="20"/>
        </w:rPr>
        <w:t xml:space="preserve">du Québec </w:t>
      </w:r>
      <w:r w:rsidR="00856D3C">
        <w:rPr>
          <w:rFonts w:ascii="Tahoma" w:hAnsi="Tahoma" w:cs="Tahoma"/>
          <w:i/>
          <w:sz w:val="20"/>
          <w:szCs w:val="20"/>
        </w:rPr>
        <w:t xml:space="preserve">(INSPQ) </w:t>
      </w:r>
      <w:r>
        <w:rPr>
          <w:rFonts w:ascii="Tahoma" w:hAnsi="Tahoma" w:cs="Tahoma"/>
          <w:sz w:val="20"/>
          <w:szCs w:val="20"/>
        </w:rPr>
        <w:t xml:space="preserve">a </w:t>
      </w:r>
      <w:r w:rsidR="00B25971">
        <w:rPr>
          <w:rFonts w:ascii="Tahoma" w:hAnsi="Tahoma" w:cs="Tahoma"/>
          <w:sz w:val="20"/>
          <w:szCs w:val="20"/>
        </w:rPr>
        <w:t xml:space="preserve">aussi </w:t>
      </w:r>
      <w:r>
        <w:rPr>
          <w:rFonts w:ascii="Tahoma" w:hAnsi="Tahoma" w:cs="Tahoma"/>
          <w:sz w:val="20"/>
          <w:szCs w:val="20"/>
        </w:rPr>
        <w:t xml:space="preserve">demandé au printemps 2011 au </w:t>
      </w:r>
      <w:r w:rsidRPr="00856D3C">
        <w:rPr>
          <w:rFonts w:ascii="Tahoma" w:hAnsi="Tahoma" w:cs="Tahoma"/>
          <w:i/>
          <w:sz w:val="20"/>
          <w:szCs w:val="20"/>
        </w:rPr>
        <w:t>RQDS</w:t>
      </w:r>
      <w:r>
        <w:rPr>
          <w:rFonts w:ascii="Tahoma" w:hAnsi="Tahoma" w:cs="Tahoma"/>
          <w:sz w:val="20"/>
          <w:szCs w:val="20"/>
        </w:rPr>
        <w:t xml:space="preserve"> de devenir partenaire</w:t>
      </w:r>
      <w:r w:rsidR="00856D3C">
        <w:rPr>
          <w:rFonts w:ascii="Tahoma" w:hAnsi="Tahoma" w:cs="Tahoma"/>
          <w:sz w:val="20"/>
          <w:szCs w:val="20"/>
        </w:rPr>
        <w:t>,</w:t>
      </w:r>
      <w:r>
        <w:rPr>
          <w:rFonts w:ascii="Tahoma" w:hAnsi="Tahoma" w:cs="Tahoma"/>
          <w:sz w:val="20"/>
          <w:szCs w:val="20"/>
        </w:rPr>
        <w:t xml:space="preserve"> en tant que </w:t>
      </w:r>
      <w:r w:rsidR="00856D3C">
        <w:rPr>
          <w:rFonts w:ascii="Tahoma" w:hAnsi="Tahoma" w:cs="Tahoma"/>
          <w:sz w:val="20"/>
          <w:szCs w:val="20"/>
        </w:rPr>
        <w:t>collaborateur des milieux de pratiques,</w:t>
      </w:r>
      <w:r>
        <w:rPr>
          <w:rFonts w:ascii="Tahoma" w:hAnsi="Tahoma" w:cs="Tahoma"/>
          <w:sz w:val="20"/>
          <w:szCs w:val="20"/>
        </w:rPr>
        <w:t xml:space="preserve"> d’une recherche portant sur</w:t>
      </w:r>
      <w:r w:rsidR="00856D3C">
        <w:rPr>
          <w:rFonts w:ascii="Tahoma" w:hAnsi="Tahoma" w:cs="Tahoma"/>
          <w:sz w:val="20"/>
          <w:szCs w:val="20"/>
        </w:rPr>
        <w:t xml:space="preserve"> la démocratie </w:t>
      </w:r>
      <w:r w:rsidR="00B55414">
        <w:rPr>
          <w:rFonts w:ascii="Tahoma" w:hAnsi="Tahoma" w:cs="Tahoma"/>
          <w:sz w:val="20"/>
          <w:szCs w:val="20"/>
        </w:rPr>
        <w:t xml:space="preserve">et la participation citoyenne </w:t>
      </w:r>
      <w:r w:rsidR="00856D3C">
        <w:rPr>
          <w:rFonts w:ascii="Tahoma" w:hAnsi="Tahoma" w:cs="Tahoma"/>
          <w:sz w:val="20"/>
          <w:szCs w:val="20"/>
        </w:rPr>
        <w:t>dans les pratiques de développement des communautés visant la réduction de la pauvreté et de l’exclusion sociale. Cette recherche s’inscrit</w:t>
      </w:r>
      <w:r w:rsidR="002E649F">
        <w:rPr>
          <w:rFonts w:ascii="Tahoma" w:hAnsi="Tahoma" w:cs="Tahoma"/>
          <w:sz w:val="20"/>
          <w:szCs w:val="20"/>
        </w:rPr>
        <w:t xml:space="preserve"> dans une approche où les élus </w:t>
      </w:r>
      <w:r w:rsidR="00856D3C">
        <w:rPr>
          <w:rFonts w:ascii="Tahoma" w:hAnsi="Tahoma" w:cs="Tahoma"/>
          <w:sz w:val="20"/>
          <w:szCs w:val="20"/>
        </w:rPr>
        <w:t>et les acteurs locaux et régionaux seront appelés à travailler étroitement avec des personnes en situation de pauvreté et d’exclusion, afin de collaborer ensemble au partage des savoirs et à la mise en place de solutions.</w:t>
      </w:r>
      <w:r w:rsidR="00B25971">
        <w:rPr>
          <w:rFonts w:ascii="Tahoma" w:hAnsi="Tahoma" w:cs="Tahoma"/>
          <w:sz w:val="20"/>
          <w:szCs w:val="20"/>
        </w:rPr>
        <w:t xml:space="preserve"> Elle est soutenue financièrement par le </w:t>
      </w:r>
      <w:r w:rsidR="00B25971" w:rsidRPr="00B25971">
        <w:rPr>
          <w:rFonts w:ascii="Tahoma" w:hAnsi="Tahoma" w:cs="Tahoma"/>
          <w:i/>
          <w:sz w:val="20"/>
          <w:szCs w:val="20"/>
        </w:rPr>
        <w:t xml:space="preserve">Fonds québécois de recherche sur la société et </w:t>
      </w:r>
      <w:r w:rsidR="00B25971">
        <w:rPr>
          <w:rFonts w:ascii="Tahoma" w:hAnsi="Tahoma" w:cs="Tahoma"/>
          <w:i/>
          <w:sz w:val="20"/>
          <w:szCs w:val="20"/>
        </w:rPr>
        <w:t xml:space="preserve">la </w:t>
      </w:r>
      <w:r w:rsidR="00B25971" w:rsidRPr="00B25971">
        <w:rPr>
          <w:rFonts w:ascii="Tahoma" w:hAnsi="Tahoma" w:cs="Tahoma"/>
          <w:i/>
          <w:sz w:val="20"/>
          <w:szCs w:val="20"/>
        </w:rPr>
        <w:t>culture</w:t>
      </w:r>
      <w:r w:rsidR="00B25971">
        <w:rPr>
          <w:rFonts w:ascii="Tahoma" w:hAnsi="Tahoma" w:cs="Tahoma"/>
          <w:sz w:val="20"/>
          <w:szCs w:val="20"/>
        </w:rPr>
        <w:t xml:space="preserve"> (</w:t>
      </w:r>
      <w:r w:rsidR="00B25971" w:rsidRPr="00B25971">
        <w:rPr>
          <w:rFonts w:ascii="Tahoma" w:hAnsi="Tahoma" w:cs="Tahoma"/>
          <w:i/>
          <w:sz w:val="20"/>
          <w:szCs w:val="20"/>
        </w:rPr>
        <w:t>FQRSC</w:t>
      </w:r>
      <w:r w:rsidR="00B25971">
        <w:rPr>
          <w:rFonts w:ascii="Tahoma" w:hAnsi="Tahoma" w:cs="Tahoma"/>
          <w:sz w:val="20"/>
          <w:szCs w:val="20"/>
        </w:rPr>
        <w:t>).</w:t>
      </w:r>
    </w:p>
    <w:p w:rsidR="00CD5DD6" w:rsidRPr="00BE33CA" w:rsidRDefault="00CD5DD6" w:rsidP="00974542">
      <w:pPr>
        <w:jc w:val="both"/>
        <w:rPr>
          <w:rFonts w:ascii="Tahoma" w:hAnsi="Tahoma" w:cs="Tahoma"/>
          <w:sz w:val="20"/>
          <w:szCs w:val="20"/>
        </w:rPr>
      </w:pPr>
    </w:p>
    <w:p w:rsidR="00974542" w:rsidRDefault="002B3EDE" w:rsidP="00974542">
      <w:pPr>
        <w:jc w:val="both"/>
        <w:rPr>
          <w:rFonts w:ascii="Tahoma" w:hAnsi="Tahoma" w:cs="Tahoma"/>
          <w:b/>
        </w:rPr>
      </w:pPr>
      <w:r>
        <w:rPr>
          <w:rFonts w:ascii="Tahoma" w:hAnsi="Tahoma" w:cs="Tahoma"/>
          <w:b/>
        </w:rPr>
        <w:t>7</w:t>
      </w:r>
      <w:r w:rsidR="00974542">
        <w:rPr>
          <w:rFonts w:ascii="Tahoma" w:hAnsi="Tahoma" w:cs="Tahoma"/>
          <w:b/>
        </w:rPr>
        <w:t>- TRANSFERT DE COMPTABILITÉ</w:t>
      </w:r>
    </w:p>
    <w:p w:rsidR="00F6457F" w:rsidRPr="00A558C2" w:rsidRDefault="00246524" w:rsidP="00974542">
      <w:pPr>
        <w:jc w:val="both"/>
        <w:rPr>
          <w:rFonts w:ascii="Tahoma" w:hAnsi="Tahoma" w:cs="Tahoma"/>
          <w:sz w:val="20"/>
          <w:szCs w:val="20"/>
        </w:rPr>
      </w:pPr>
      <w:r w:rsidRPr="00A558C2">
        <w:rPr>
          <w:rFonts w:ascii="Tahoma" w:hAnsi="Tahoma" w:cs="Tahoma"/>
          <w:sz w:val="20"/>
          <w:szCs w:val="20"/>
        </w:rPr>
        <w:t xml:space="preserve">Depuis la fondation du </w:t>
      </w:r>
      <w:r w:rsidRPr="004E1ECA">
        <w:rPr>
          <w:rFonts w:ascii="Tahoma" w:hAnsi="Tahoma" w:cs="Tahoma"/>
          <w:i/>
          <w:sz w:val="20"/>
          <w:szCs w:val="20"/>
        </w:rPr>
        <w:t>RQDS</w:t>
      </w:r>
      <w:r w:rsidRPr="00A558C2">
        <w:rPr>
          <w:rFonts w:ascii="Tahoma" w:hAnsi="Tahoma" w:cs="Tahoma"/>
          <w:sz w:val="20"/>
          <w:szCs w:val="20"/>
        </w:rPr>
        <w:t xml:space="preserve"> en 2005, la </w:t>
      </w:r>
      <w:r w:rsidRPr="004E1ECA">
        <w:rPr>
          <w:rFonts w:ascii="Tahoma" w:hAnsi="Tahoma" w:cs="Tahoma"/>
          <w:i/>
          <w:sz w:val="20"/>
          <w:szCs w:val="20"/>
        </w:rPr>
        <w:t>Table des partenaires du développement social de Lanaudière</w:t>
      </w:r>
      <w:r w:rsidR="006C68FD" w:rsidRPr="00A558C2">
        <w:rPr>
          <w:rFonts w:ascii="Tahoma" w:hAnsi="Tahoma" w:cs="Tahoma"/>
          <w:sz w:val="20"/>
          <w:szCs w:val="20"/>
        </w:rPr>
        <w:t xml:space="preserve"> (</w:t>
      </w:r>
      <w:r w:rsidR="006C68FD" w:rsidRPr="004E1ECA">
        <w:rPr>
          <w:rFonts w:ascii="Tahoma" w:hAnsi="Tahoma" w:cs="Tahoma"/>
          <w:i/>
          <w:sz w:val="20"/>
          <w:szCs w:val="20"/>
        </w:rPr>
        <w:t>TPDSL</w:t>
      </w:r>
      <w:r w:rsidR="006C68FD" w:rsidRPr="00A558C2">
        <w:rPr>
          <w:rFonts w:ascii="Tahoma" w:hAnsi="Tahoma" w:cs="Tahoma"/>
          <w:sz w:val="20"/>
          <w:szCs w:val="20"/>
        </w:rPr>
        <w:t>)</w:t>
      </w:r>
      <w:r w:rsidRPr="00A558C2">
        <w:rPr>
          <w:rFonts w:ascii="Tahoma" w:hAnsi="Tahoma" w:cs="Tahoma"/>
          <w:sz w:val="20"/>
          <w:szCs w:val="20"/>
        </w:rPr>
        <w:t xml:space="preserve">, </w:t>
      </w:r>
      <w:r w:rsidR="002E530D" w:rsidRPr="00A558C2">
        <w:rPr>
          <w:rFonts w:ascii="Tahoma" w:hAnsi="Tahoma" w:cs="Tahoma"/>
          <w:sz w:val="20"/>
          <w:szCs w:val="20"/>
        </w:rPr>
        <w:t xml:space="preserve">réalisait </w:t>
      </w:r>
      <w:r w:rsidR="00F6457F" w:rsidRPr="00A558C2">
        <w:rPr>
          <w:rFonts w:ascii="Tahoma" w:hAnsi="Tahoma" w:cs="Tahoma"/>
          <w:sz w:val="20"/>
          <w:szCs w:val="20"/>
        </w:rPr>
        <w:t>les tâches administratives et comptables</w:t>
      </w:r>
      <w:r w:rsidRPr="00A558C2">
        <w:rPr>
          <w:rFonts w:ascii="Tahoma" w:hAnsi="Tahoma" w:cs="Tahoma"/>
          <w:sz w:val="20"/>
          <w:szCs w:val="20"/>
        </w:rPr>
        <w:t xml:space="preserve"> du </w:t>
      </w:r>
      <w:r w:rsidRPr="004E1ECA">
        <w:rPr>
          <w:rFonts w:ascii="Tahoma" w:hAnsi="Tahoma" w:cs="Tahoma"/>
          <w:i/>
          <w:sz w:val="20"/>
          <w:szCs w:val="20"/>
        </w:rPr>
        <w:t>RQDS</w:t>
      </w:r>
      <w:r w:rsidRPr="00A558C2">
        <w:rPr>
          <w:rFonts w:ascii="Tahoma" w:hAnsi="Tahoma" w:cs="Tahoma"/>
          <w:sz w:val="20"/>
          <w:szCs w:val="20"/>
        </w:rPr>
        <w:t xml:space="preserve">. Avec la croissance des activités </w:t>
      </w:r>
      <w:r w:rsidR="00AF5E8D">
        <w:rPr>
          <w:rFonts w:ascii="Tahoma" w:hAnsi="Tahoma" w:cs="Tahoma"/>
          <w:sz w:val="20"/>
          <w:szCs w:val="20"/>
        </w:rPr>
        <w:t>au</w:t>
      </w:r>
      <w:r w:rsidRPr="00A558C2">
        <w:rPr>
          <w:rFonts w:ascii="Tahoma" w:hAnsi="Tahoma" w:cs="Tahoma"/>
          <w:sz w:val="20"/>
          <w:szCs w:val="20"/>
        </w:rPr>
        <w:t xml:space="preserve"> </w:t>
      </w:r>
      <w:r w:rsidRPr="004E1ECA">
        <w:rPr>
          <w:rFonts w:ascii="Tahoma" w:hAnsi="Tahoma" w:cs="Tahoma"/>
          <w:i/>
          <w:sz w:val="20"/>
          <w:szCs w:val="20"/>
        </w:rPr>
        <w:t>RQDS</w:t>
      </w:r>
      <w:r w:rsidRPr="00A558C2">
        <w:rPr>
          <w:rFonts w:ascii="Tahoma" w:hAnsi="Tahoma" w:cs="Tahoma"/>
          <w:sz w:val="20"/>
          <w:szCs w:val="20"/>
        </w:rPr>
        <w:t xml:space="preserve">, </w:t>
      </w:r>
      <w:r w:rsidR="006C68FD" w:rsidRPr="00A558C2">
        <w:rPr>
          <w:rFonts w:ascii="Tahoma" w:hAnsi="Tahoma" w:cs="Tahoma"/>
          <w:sz w:val="20"/>
          <w:szCs w:val="20"/>
        </w:rPr>
        <w:t xml:space="preserve">la </w:t>
      </w:r>
      <w:r w:rsidR="006C68FD" w:rsidRPr="004E1ECA">
        <w:rPr>
          <w:rFonts w:ascii="Tahoma" w:hAnsi="Tahoma" w:cs="Tahoma"/>
          <w:i/>
          <w:sz w:val="20"/>
          <w:szCs w:val="20"/>
        </w:rPr>
        <w:t>TPDSL</w:t>
      </w:r>
      <w:r w:rsidR="006C68FD" w:rsidRPr="00A558C2">
        <w:rPr>
          <w:rFonts w:ascii="Tahoma" w:hAnsi="Tahoma" w:cs="Tahoma"/>
          <w:sz w:val="20"/>
          <w:szCs w:val="20"/>
        </w:rPr>
        <w:t xml:space="preserve"> souhaitait </w:t>
      </w:r>
      <w:r w:rsidR="008B277D">
        <w:rPr>
          <w:rFonts w:ascii="Tahoma" w:hAnsi="Tahoma" w:cs="Tahoma"/>
          <w:sz w:val="20"/>
          <w:szCs w:val="20"/>
        </w:rPr>
        <w:t>que le RQDS assure ses activités administratives.</w:t>
      </w:r>
    </w:p>
    <w:p w:rsidR="00974542" w:rsidRDefault="006C68FD" w:rsidP="00974542">
      <w:pPr>
        <w:jc w:val="both"/>
        <w:rPr>
          <w:rFonts w:ascii="Tahoma" w:hAnsi="Tahoma" w:cs="Tahoma"/>
          <w:sz w:val="20"/>
          <w:szCs w:val="20"/>
        </w:rPr>
      </w:pPr>
      <w:r w:rsidRPr="00A558C2">
        <w:rPr>
          <w:rFonts w:ascii="Tahoma" w:hAnsi="Tahoma" w:cs="Tahoma"/>
          <w:sz w:val="20"/>
          <w:szCs w:val="20"/>
        </w:rPr>
        <w:lastRenderedPageBreak/>
        <w:t xml:space="preserve">Le conseil d’administration a choisi le comptable Armand Garon pour </w:t>
      </w:r>
      <w:r w:rsidR="00A558C2">
        <w:rPr>
          <w:rFonts w:ascii="Tahoma" w:hAnsi="Tahoma" w:cs="Tahoma"/>
          <w:sz w:val="20"/>
          <w:szCs w:val="20"/>
        </w:rPr>
        <w:t>réaliser</w:t>
      </w:r>
      <w:r w:rsidR="002E530D" w:rsidRPr="00A558C2">
        <w:rPr>
          <w:rFonts w:ascii="Tahoma" w:hAnsi="Tahoma" w:cs="Tahoma"/>
          <w:sz w:val="20"/>
          <w:szCs w:val="20"/>
        </w:rPr>
        <w:t xml:space="preserve"> </w:t>
      </w:r>
      <w:r w:rsidR="00F6457F" w:rsidRPr="00A558C2">
        <w:rPr>
          <w:rFonts w:ascii="Tahoma" w:hAnsi="Tahoma" w:cs="Tahoma"/>
          <w:sz w:val="20"/>
          <w:szCs w:val="20"/>
        </w:rPr>
        <w:t>la comptabilité générale, le service de paye et les rapports statutaires aux gouvernements</w:t>
      </w:r>
      <w:r w:rsidRPr="00A558C2">
        <w:rPr>
          <w:rFonts w:ascii="Tahoma" w:hAnsi="Tahoma" w:cs="Tahoma"/>
          <w:sz w:val="20"/>
          <w:szCs w:val="20"/>
        </w:rPr>
        <w:t>. L</w:t>
      </w:r>
      <w:r w:rsidR="00F6457F" w:rsidRPr="00A558C2">
        <w:rPr>
          <w:rFonts w:ascii="Tahoma" w:hAnsi="Tahoma" w:cs="Tahoma"/>
          <w:sz w:val="20"/>
          <w:szCs w:val="20"/>
        </w:rPr>
        <w:t xml:space="preserve">a </w:t>
      </w:r>
      <w:r w:rsidR="00F6457F" w:rsidRPr="004E1ECA">
        <w:rPr>
          <w:rFonts w:ascii="Tahoma" w:hAnsi="Tahoma" w:cs="Tahoma"/>
          <w:i/>
          <w:sz w:val="20"/>
          <w:szCs w:val="20"/>
        </w:rPr>
        <w:t>TPDSL</w:t>
      </w:r>
      <w:r w:rsidR="00F6457F" w:rsidRPr="00A558C2">
        <w:rPr>
          <w:rFonts w:ascii="Tahoma" w:hAnsi="Tahoma" w:cs="Tahoma"/>
          <w:sz w:val="20"/>
          <w:szCs w:val="20"/>
        </w:rPr>
        <w:t xml:space="preserve"> et la coordonnatrice du </w:t>
      </w:r>
      <w:r w:rsidR="00F6457F" w:rsidRPr="004E1ECA">
        <w:rPr>
          <w:rFonts w:ascii="Tahoma" w:hAnsi="Tahoma" w:cs="Tahoma"/>
          <w:i/>
          <w:sz w:val="20"/>
          <w:szCs w:val="20"/>
        </w:rPr>
        <w:t>RQDS</w:t>
      </w:r>
      <w:r w:rsidR="00F6457F" w:rsidRPr="00A558C2">
        <w:rPr>
          <w:rFonts w:ascii="Tahoma" w:hAnsi="Tahoma" w:cs="Tahoma"/>
          <w:sz w:val="20"/>
          <w:szCs w:val="20"/>
        </w:rPr>
        <w:t xml:space="preserve"> </w:t>
      </w:r>
      <w:r w:rsidR="002E530D" w:rsidRPr="00A558C2">
        <w:rPr>
          <w:rFonts w:ascii="Tahoma" w:hAnsi="Tahoma" w:cs="Tahoma"/>
          <w:sz w:val="20"/>
          <w:szCs w:val="20"/>
        </w:rPr>
        <w:t xml:space="preserve">se sont assurées </w:t>
      </w:r>
      <w:r w:rsidR="00652D81" w:rsidRPr="00A558C2">
        <w:rPr>
          <w:rFonts w:ascii="Tahoma" w:hAnsi="Tahoma" w:cs="Tahoma"/>
          <w:sz w:val="20"/>
          <w:szCs w:val="20"/>
        </w:rPr>
        <w:t>d’une</w:t>
      </w:r>
      <w:r w:rsidR="002E530D" w:rsidRPr="00A558C2">
        <w:rPr>
          <w:rFonts w:ascii="Tahoma" w:hAnsi="Tahoma" w:cs="Tahoma"/>
          <w:sz w:val="20"/>
          <w:szCs w:val="20"/>
        </w:rPr>
        <w:t xml:space="preserve"> transition </w:t>
      </w:r>
      <w:r w:rsidR="00652D81" w:rsidRPr="00A558C2">
        <w:rPr>
          <w:rFonts w:ascii="Tahoma" w:hAnsi="Tahoma" w:cs="Tahoma"/>
          <w:sz w:val="20"/>
          <w:szCs w:val="20"/>
        </w:rPr>
        <w:t>harmonieuse, qui</w:t>
      </w:r>
      <w:r w:rsidR="002E530D" w:rsidRPr="00A558C2">
        <w:rPr>
          <w:rFonts w:ascii="Tahoma" w:hAnsi="Tahoma" w:cs="Tahoma"/>
          <w:sz w:val="20"/>
          <w:szCs w:val="20"/>
        </w:rPr>
        <w:t xml:space="preserve"> </w:t>
      </w:r>
      <w:r w:rsidR="00F6457F" w:rsidRPr="00A558C2">
        <w:rPr>
          <w:rFonts w:ascii="Tahoma" w:hAnsi="Tahoma" w:cs="Tahoma"/>
          <w:sz w:val="20"/>
          <w:szCs w:val="20"/>
        </w:rPr>
        <w:t xml:space="preserve">a été </w:t>
      </w:r>
      <w:r w:rsidR="00A558C2">
        <w:rPr>
          <w:rFonts w:ascii="Tahoma" w:hAnsi="Tahoma" w:cs="Tahoma"/>
          <w:sz w:val="20"/>
          <w:szCs w:val="20"/>
        </w:rPr>
        <w:t>finalis</w:t>
      </w:r>
      <w:r w:rsidR="00F6457F" w:rsidRPr="00A558C2">
        <w:rPr>
          <w:rFonts w:ascii="Tahoma" w:hAnsi="Tahoma" w:cs="Tahoma"/>
          <w:sz w:val="20"/>
          <w:szCs w:val="20"/>
        </w:rPr>
        <w:t>é</w:t>
      </w:r>
      <w:r w:rsidRPr="00A558C2">
        <w:rPr>
          <w:rFonts w:ascii="Tahoma" w:hAnsi="Tahoma" w:cs="Tahoma"/>
          <w:sz w:val="20"/>
          <w:szCs w:val="20"/>
        </w:rPr>
        <w:t xml:space="preserve">e </w:t>
      </w:r>
      <w:r w:rsidR="00A558C2">
        <w:rPr>
          <w:rFonts w:ascii="Tahoma" w:hAnsi="Tahoma" w:cs="Tahoma"/>
          <w:sz w:val="20"/>
          <w:szCs w:val="20"/>
        </w:rPr>
        <w:t>au mois de</w:t>
      </w:r>
      <w:r w:rsidR="00332382" w:rsidRPr="00A558C2">
        <w:rPr>
          <w:rFonts w:ascii="Tahoma" w:hAnsi="Tahoma" w:cs="Tahoma"/>
          <w:sz w:val="20"/>
          <w:szCs w:val="20"/>
        </w:rPr>
        <w:t xml:space="preserve"> juin</w:t>
      </w:r>
      <w:r w:rsidR="00F6457F" w:rsidRPr="00A558C2">
        <w:rPr>
          <w:rFonts w:ascii="Tahoma" w:hAnsi="Tahoma" w:cs="Tahoma"/>
          <w:sz w:val="20"/>
          <w:szCs w:val="20"/>
        </w:rPr>
        <w:t xml:space="preserve"> </w:t>
      </w:r>
      <w:r w:rsidR="008B277D">
        <w:rPr>
          <w:rFonts w:ascii="Tahoma" w:hAnsi="Tahoma" w:cs="Tahoma"/>
          <w:sz w:val="20"/>
          <w:szCs w:val="20"/>
        </w:rPr>
        <w:t xml:space="preserve">2011 </w:t>
      </w:r>
      <w:r w:rsidR="00F6457F" w:rsidRPr="00A558C2">
        <w:rPr>
          <w:rFonts w:ascii="Tahoma" w:hAnsi="Tahoma" w:cs="Tahoma"/>
          <w:sz w:val="20"/>
          <w:szCs w:val="20"/>
        </w:rPr>
        <w:t xml:space="preserve">avec le transfert du </w:t>
      </w:r>
      <w:r w:rsidRPr="00A558C2">
        <w:rPr>
          <w:rFonts w:ascii="Tahoma" w:hAnsi="Tahoma" w:cs="Tahoma"/>
          <w:sz w:val="20"/>
          <w:szCs w:val="20"/>
        </w:rPr>
        <w:t xml:space="preserve">compte bancaire à la </w:t>
      </w:r>
      <w:r w:rsidRPr="004E1ECA">
        <w:rPr>
          <w:rFonts w:ascii="Tahoma" w:hAnsi="Tahoma" w:cs="Tahoma"/>
          <w:i/>
          <w:sz w:val="20"/>
          <w:szCs w:val="20"/>
        </w:rPr>
        <w:t xml:space="preserve">Caisse d’économie solidaire </w:t>
      </w:r>
      <w:r w:rsidR="00332382" w:rsidRPr="004E1ECA">
        <w:rPr>
          <w:rFonts w:ascii="Tahoma" w:hAnsi="Tahoma" w:cs="Tahoma"/>
          <w:i/>
          <w:sz w:val="20"/>
          <w:szCs w:val="20"/>
        </w:rPr>
        <w:t>Desjardins</w:t>
      </w:r>
      <w:r w:rsidR="00332382" w:rsidRPr="00A558C2">
        <w:rPr>
          <w:rFonts w:ascii="Tahoma" w:hAnsi="Tahoma" w:cs="Tahoma"/>
          <w:sz w:val="20"/>
          <w:szCs w:val="20"/>
        </w:rPr>
        <w:t xml:space="preserve"> de</w:t>
      </w:r>
      <w:r w:rsidRPr="00A558C2">
        <w:rPr>
          <w:rFonts w:ascii="Tahoma" w:hAnsi="Tahoma" w:cs="Tahoma"/>
          <w:sz w:val="20"/>
          <w:szCs w:val="20"/>
        </w:rPr>
        <w:t xml:space="preserve"> Québec, </w:t>
      </w:r>
      <w:r w:rsidR="008B277D">
        <w:rPr>
          <w:rFonts w:ascii="Tahoma" w:hAnsi="Tahoma" w:cs="Tahoma"/>
          <w:sz w:val="20"/>
          <w:szCs w:val="20"/>
        </w:rPr>
        <w:t xml:space="preserve">dans le but </w:t>
      </w:r>
      <w:r w:rsidR="00652D81" w:rsidRPr="00A558C2">
        <w:rPr>
          <w:rFonts w:ascii="Tahoma" w:hAnsi="Tahoma" w:cs="Tahoma"/>
          <w:sz w:val="20"/>
          <w:szCs w:val="20"/>
        </w:rPr>
        <w:t>de</w:t>
      </w:r>
      <w:r w:rsidRPr="00A558C2">
        <w:rPr>
          <w:rFonts w:ascii="Tahoma" w:hAnsi="Tahoma" w:cs="Tahoma"/>
          <w:sz w:val="20"/>
          <w:szCs w:val="20"/>
        </w:rPr>
        <w:t xml:space="preserve"> faciliter les transactions avec le nouveau service comptable. </w:t>
      </w:r>
    </w:p>
    <w:p w:rsidR="00A558C2" w:rsidRPr="00A558C2" w:rsidRDefault="00A558C2" w:rsidP="00974542">
      <w:pPr>
        <w:jc w:val="both"/>
        <w:rPr>
          <w:rFonts w:ascii="Tahoma" w:hAnsi="Tahoma" w:cs="Tahoma"/>
          <w:sz w:val="20"/>
          <w:szCs w:val="20"/>
        </w:rPr>
      </w:pPr>
    </w:p>
    <w:p w:rsidR="005D436E" w:rsidRDefault="002B3EDE" w:rsidP="005D436E">
      <w:pPr>
        <w:jc w:val="both"/>
        <w:rPr>
          <w:rFonts w:ascii="Tahoma" w:hAnsi="Tahoma" w:cs="Tahoma"/>
          <w:b/>
        </w:rPr>
      </w:pPr>
      <w:r>
        <w:rPr>
          <w:rFonts w:ascii="Tahoma" w:hAnsi="Tahoma" w:cs="Tahoma"/>
          <w:b/>
        </w:rPr>
        <w:t>8</w:t>
      </w:r>
      <w:r w:rsidR="00974542">
        <w:rPr>
          <w:rFonts w:ascii="Tahoma" w:hAnsi="Tahoma" w:cs="Tahoma"/>
          <w:b/>
        </w:rPr>
        <w:t xml:space="preserve">- </w:t>
      </w:r>
      <w:r w:rsidR="00FB54B9">
        <w:rPr>
          <w:rFonts w:ascii="Tahoma" w:hAnsi="Tahoma" w:cs="Tahoma"/>
          <w:b/>
        </w:rPr>
        <w:t xml:space="preserve">CONSOLIDATION </w:t>
      </w:r>
      <w:r w:rsidR="005D436E" w:rsidRPr="005D436E">
        <w:rPr>
          <w:rFonts w:ascii="Tahoma" w:hAnsi="Tahoma" w:cs="Tahoma"/>
          <w:b/>
        </w:rPr>
        <w:t>FINANC</w:t>
      </w:r>
      <w:r w:rsidR="00FB54B9">
        <w:rPr>
          <w:rFonts w:ascii="Tahoma" w:hAnsi="Tahoma" w:cs="Tahoma"/>
          <w:b/>
        </w:rPr>
        <w:t>IÈRE</w:t>
      </w:r>
      <w:r w:rsidR="00463A9E">
        <w:rPr>
          <w:rFonts w:ascii="Tahoma" w:hAnsi="Tahoma" w:cs="Tahoma"/>
          <w:b/>
        </w:rPr>
        <w:t xml:space="preserve"> DU RQDS</w:t>
      </w:r>
    </w:p>
    <w:p w:rsidR="00974542" w:rsidRPr="00A558C2" w:rsidRDefault="00652D81" w:rsidP="005D436E">
      <w:pPr>
        <w:jc w:val="both"/>
        <w:rPr>
          <w:rFonts w:ascii="Tahoma" w:hAnsi="Tahoma" w:cs="Tahoma"/>
          <w:sz w:val="20"/>
          <w:szCs w:val="20"/>
        </w:rPr>
      </w:pPr>
      <w:r w:rsidRPr="00A558C2">
        <w:rPr>
          <w:rFonts w:ascii="Tahoma" w:hAnsi="Tahoma" w:cs="Tahoma"/>
          <w:sz w:val="20"/>
          <w:szCs w:val="20"/>
        </w:rPr>
        <w:t xml:space="preserve">Le conseil d’administration du </w:t>
      </w:r>
      <w:r w:rsidRPr="004E1ECA">
        <w:rPr>
          <w:rFonts w:ascii="Tahoma" w:hAnsi="Tahoma" w:cs="Tahoma"/>
          <w:i/>
          <w:sz w:val="20"/>
          <w:szCs w:val="20"/>
        </w:rPr>
        <w:t>RQDS</w:t>
      </w:r>
      <w:r w:rsidRPr="00A558C2">
        <w:rPr>
          <w:rFonts w:ascii="Tahoma" w:hAnsi="Tahoma" w:cs="Tahoma"/>
          <w:sz w:val="20"/>
          <w:szCs w:val="20"/>
        </w:rPr>
        <w:t xml:space="preserve"> avait déposé en mai 2010 une demande de financement régulier au </w:t>
      </w:r>
      <w:r w:rsidRPr="004E1ECA">
        <w:rPr>
          <w:rFonts w:ascii="Tahoma" w:hAnsi="Tahoma" w:cs="Tahoma"/>
          <w:i/>
          <w:sz w:val="20"/>
          <w:szCs w:val="20"/>
        </w:rPr>
        <w:t>MESS</w:t>
      </w:r>
      <w:r w:rsidRPr="00A558C2">
        <w:rPr>
          <w:rFonts w:ascii="Tahoma" w:hAnsi="Tahoma" w:cs="Tahoma"/>
          <w:sz w:val="20"/>
          <w:szCs w:val="20"/>
        </w:rPr>
        <w:t xml:space="preserve">, afin d’assurer une continuité dans ses activités. </w:t>
      </w:r>
    </w:p>
    <w:p w:rsidR="008152EC" w:rsidRPr="00A558C2" w:rsidRDefault="008152EC" w:rsidP="008152EC">
      <w:pPr>
        <w:jc w:val="both"/>
        <w:rPr>
          <w:rFonts w:ascii="Tahoma" w:hAnsi="Tahoma" w:cs="Tahoma"/>
          <w:sz w:val="20"/>
          <w:szCs w:val="20"/>
        </w:rPr>
      </w:pPr>
      <w:r w:rsidRPr="00A558C2">
        <w:rPr>
          <w:rFonts w:ascii="Tahoma" w:hAnsi="Tahoma" w:cs="Tahoma"/>
          <w:sz w:val="20"/>
          <w:szCs w:val="20"/>
        </w:rPr>
        <w:t>Dans une lettre de confirmation</w:t>
      </w:r>
      <w:r w:rsidR="00332382" w:rsidRPr="00A558C2">
        <w:rPr>
          <w:rFonts w:ascii="Tahoma" w:hAnsi="Tahoma" w:cs="Tahoma"/>
          <w:sz w:val="20"/>
          <w:szCs w:val="20"/>
        </w:rPr>
        <w:t xml:space="preserve"> transmise </w:t>
      </w:r>
      <w:r w:rsidR="00B55414">
        <w:rPr>
          <w:rFonts w:ascii="Tahoma" w:hAnsi="Tahoma" w:cs="Tahoma"/>
          <w:sz w:val="20"/>
          <w:szCs w:val="20"/>
        </w:rPr>
        <w:t>durant</w:t>
      </w:r>
      <w:r w:rsidR="00332382" w:rsidRPr="00A558C2">
        <w:rPr>
          <w:rFonts w:ascii="Tahoma" w:hAnsi="Tahoma" w:cs="Tahoma"/>
          <w:sz w:val="20"/>
          <w:szCs w:val="20"/>
        </w:rPr>
        <w:t xml:space="preserve"> l’automne 2010</w:t>
      </w:r>
      <w:r w:rsidRPr="00A558C2">
        <w:rPr>
          <w:rFonts w:ascii="Tahoma" w:hAnsi="Tahoma" w:cs="Tahoma"/>
          <w:sz w:val="20"/>
          <w:szCs w:val="20"/>
        </w:rPr>
        <w:t xml:space="preserve">, la ministre de l’Emploi et de la solidarité sociale et ministre responsable du </w:t>
      </w:r>
      <w:r w:rsidRPr="00A558C2">
        <w:rPr>
          <w:rFonts w:ascii="Tahoma" w:hAnsi="Tahoma" w:cs="Tahoma"/>
          <w:i/>
          <w:sz w:val="20"/>
          <w:szCs w:val="20"/>
        </w:rPr>
        <w:t>Fonds d’aide à l’action communautaire</w:t>
      </w:r>
      <w:r w:rsidR="004E1ECA">
        <w:rPr>
          <w:rFonts w:ascii="Tahoma" w:hAnsi="Tahoma" w:cs="Tahoma"/>
          <w:sz w:val="20"/>
          <w:szCs w:val="20"/>
        </w:rPr>
        <w:t>, M</w:t>
      </w:r>
      <w:r w:rsidRPr="00A558C2">
        <w:rPr>
          <w:rFonts w:ascii="Tahoma" w:hAnsi="Tahoma" w:cs="Tahoma"/>
          <w:sz w:val="20"/>
          <w:szCs w:val="20"/>
        </w:rPr>
        <w:t xml:space="preserve">me Julie Boulet, informait le conseil d’administration du </w:t>
      </w:r>
      <w:r w:rsidRPr="004E1ECA">
        <w:rPr>
          <w:rFonts w:ascii="Tahoma" w:hAnsi="Tahoma" w:cs="Tahoma"/>
          <w:i/>
          <w:sz w:val="20"/>
          <w:szCs w:val="20"/>
        </w:rPr>
        <w:t>RQDS</w:t>
      </w:r>
      <w:r w:rsidRPr="00A558C2">
        <w:rPr>
          <w:rFonts w:ascii="Tahoma" w:hAnsi="Tahoma" w:cs="Tahoma"/>
          <w:sz w:val="20"/>
          <w:szCs w:val="20"/>
        </w:rPr>
        <w:t xml:space="preserve"> qu’il </w:t>
      </w:r>
      <w:r w:rsidR="00332382" w:rsidRPr="00A558C2">
        <w:rPr>
          <w:rFonts w:ascii="Tahoma" w:hAnsi="Tahoma" w:cs="Tahoma"/>
          <w:sz w:val="20"/>
          <w:szCs w:val="20"/>
        </w:rPr>
        <w:t>pouvai</w:t>
      </w:r>
      <w:r w:rsidRPr="00A558C2">
        <w:rPr>
          <w:rFonts w:ascii="Tahoma" w:hAnsi="Tahoma" w:cs="Tahoma"/>
          <w:sz w:val="20"/>
          <w:szCs w:val="20"/>
        </w:rPr>
        <w:t>t désormais compter sur une contribution fin</w:t>
      </w:r>
      <w:r w:rsidR="00220F51">
        <w:rPr>
          <w:rFonts w:ascii="Tahoma" w:hAnsi="Tahoma" w:cs="Tahoma"/>
          <w:sz w:val="20"/>
          <w:szCs w:val="20"/>
        </w:rPr>
        <w:t xml:space="preserve">ancière </w:t>
      </w:r>
      <w:r w:rsidRPr="00A558C2">
        <w:rPr>
          <w:rFonts w:ascii="Tahoma" w:hAnsi="Tahoma" w:cs="Tahoma"/>
          <w:sz w:val="20"/>
          <w:szCs w:val="20"/>
        </w:rPr>
        <w:t xml:space="preserve">pour réaliser sa mission. En effet, une entente de trois ans </w:t>
      </w:r>
      <w:r w:rsidR="00BE02AA">
        <w:rPr>
          <w:rFonts w:ascii="Tahoma" w:hAnsi="Tahoma" w:cs="Tahoma"/>
          <w:sz w:val="20"/>
          <w:szCs w:val="20"/>
        </w:rPr>
        <w:t xml:space="preserve">renouvelable </w:t>
      </w:r>
      <w:r w:rsidRPr="00A558C2">
        <w:rPr>
          <w:rFonts w:ascii="Tahoma" w:hAnsi="Tahoma" w:cs="Tahoma"/>
          <w:sz w:val="20"/>
          <w:szCs w:val="20"/>
        </w:rPr>
        <w:t xml:space="preserve">est intervenue entre le </w:t>
      </w:r>
      <w:r w:rsidRPr="004E1ECA">
        <w:rPr>
          <w:rFonts w:ascii="Tahoma" w:hAnsi="Tahoma" w:cs="Tahoma"/>
          <w:i/>
          <w:sz w:val="20"/>
          <w:szCs w:val="20"/>
        </w:rPr>
        <w:t>RQDS</w:t>
      </w:r>
      <w:r w:rsidRPr="00A558C2">
        <w:rPr>
          <w:rFonts w:ascii="Tahoma" w:hAnsi="Tahoma" w:cs="Tahoma"/>
          <w:sz w:val="20"/>
          <w:szCs w:val="20"/>
        </w:rPr>
        <w:t xml:space="preserve"> et le </w:t>
      </w:r>
      <w:r w:rsidRPr="004E1ECA">
        <w:rPr>
          <w:rFonts w:ascii="Tahoma" w:hAnsi="Tahoma" w:cs="Tahoma"/>
          <w:i/>
          <w:sz w:val="20"/>
          <w:szCs w:val="20"/>
        </w:rPr>
        <w:t>S</w:t>
      </w:r>
      <w:r w:rsidR="006702BB" w:rsidRPr="004E1ECA">
        <w:rPr>
          <w:rFonts w:ascii="Tahoma" w:hAnsi="Tahoma" w:cs="Tahoma"/>
          <w:i/>
          <w:sz w:val="20"/>
          <w:szCs w:val="20"/>
        </w:rPr>
        <w:t>ecrétariat à l’action communautaire autonome et aux initiatives sociales</w:t>
      </w:r>
      <w:r w:rsidR="006702BB" w:rsidRPr="00A558C2">
        <w:rPr>
          <w:rFonts w:ascii="Tahoma" w:hAnsi="Tahoma" w:cs="Tahoma"/>
          <w:sz w:val="20"/>
          <w:szCs w:val="20"/>
        </w:rPr>
        <w:t xml:space="preserve"> (</w:t>
      </w:r>
      <w:r w:rsidR="006702BB" w:rsidRPr="004E1ECA">
        <w:rPr>
          <w:rFonts w:ascii="Tahoma" w:hAnsi="Tahoma" w:cs="Tahoma"/>
          <w:i/>
          <w:sz w:val="20"/>
          <w:szCs w:val="20"/>
        </w:rPr>
        <w:t>S</w:t>
      </w:r>
      <w:r w:rsidRPr="004E1ECA">
        <w:rPr>
          <w:rFonts w:ascii="Tahoma" w:hAnsi="Tahoma" w:cs="Tahoma"/>
          <w:i/>
          <w:sz w:val="20"/>
          <w:szCs w:val="20"/>
        </w:rPr>
        <w:t>ACAIS</w:t>
      </w:r>
      <w:r w:rsidR="006702BB" w:rsidRPr="00A558C2">
        <w:rPr>
          <w:rFonts w:ascii="Tahoma" w:hAnsi="Tahoma" w:cs="Tahoma"/>
          <w:sz w:val="20"/>
          <w:szCs w:val="20"/>
        </w:rPr>
        <w:t>)</w:t>
      </w:r>
      <w:r w:rsidR="00332382" w:rsidRPr="00A558C2">
        <w:rPr>
          <w:rFonts w:ascii="Tahoma" w:hAnsi="Tahoma" w:cs="Tahoma"/>
          <w:sz w:val="20"/>
          <w:szCs w:val="20"/>
        </w:rPr>
        <w:t xml:space="preserve"> pour la période 2010-2013</w:t>
      </w:r>
      <w:r w:rsidRPr="00A558C2">
        <w:rPr>
          <w:rFonts w:ascii="Tahoma" w:hAnsi="Tahoma" w:cs="Tahoma"/>
          <w:sz w:val="20"/>
          <w:szCs w:val="20"/>
        </w:rPr>
        <w:t xml:space="preserve">. La Ministre mentionnait </w:t>
      </w:r>
      <w:r w:rsidR="006702BB" w:rsidRPr="00A558C2">
        <w:rPr>
          <w:rFonts w:ascii="Tahoma" w:hAnsi="Tahoma" w:cs="Tahoma"/>
          <w:sz w:val="20"/>
          <w:szCs w:val="20"/>
        </w:rPr>
        <w:t xml:space="preserve">notamment </w:t>
      </w:r>
      <w:r w:rsidRPr="00A558C2">
        <w:rPr>
          <w:rFonts w:ascii="Tahoma" w:hAnsi="Tahoma" w:cs="Tahoma"/>
          <w:sz w:val="20"/>
          <w:szCs w:val="20"/>
        </w:rPr>
        <w:t xml:space="preserve">que « …la promotion du développement social et le mieux-être des collectivités sont des priorités du gouvernement qui nous amènent à soutenir votre engagement et votre esprit d’initiative ». Elle a aussi profité de l’occasion pour féliciter le </w:t>
      </w:r>
      <w:r w:rsidRPr="004E1ECA">
        <w:rPr>
          <w:rFonts w:ascii="Tahoma" w:hAnsi="Tahoma" w:cs="Tahoma"/>
          <w:i/>
          <w:sz w:val="20"/>
          <w:szCs w:val="20"/>
        </w:rPr>
        <w:t xml:space="preserve">RQDS </w:t>
      </w:r>
      <w:r w:rsidRPr="00A558C2">
        <w:rPr>
          <w:rFonts w:ascii="Tahoma" w:hAnsi="Tahoma" w:cs="Tahoma"/>
          <w:sz w:val="20"/>
          <w:szCs w:val="20"/>
        </w:rPr>
        <w:t>pour son implication et le travail accompli depuis sa création.</w:t>
      </w:r>
    </w:p>
    <w:p w:rsidR="00246524" w:rsidRPr="00A558C2" w:rsidRDefault="008152EC" w:rsidP="005D436E">
      <w:pPr>
        <w:jc w:val="both"/>
        <w:rPr>
          <w:rFonts w:ascii="Tahoma" w:hAnsi="Tahoma" w:cs="Tahoma"/>
          <w:sz w:val="20"/>
          <w:szCs w:val="20"/>
        </w:rPr>
      </w:pPr>
      <w:r w:rsidRPr="00A558C2">
        <w:rPr>
          <w:rFonts w:ascii="Tahoma" w:hAnsi="Tahoma" w:cs="Tahoma"/>
          <w:sz w:val="20"/>
          <w:szCs w:val="20"/>
        </w:rPr>
        <w:t xml:space="preserve">Ce financement provient du </w:t>
      </w:r>
      <w:r w:rsidRPr="00A558C2">
        <w:rPr>
          <w:rFonts w:ascii="Tahoma" w:hAnsi="Tahoma" w:cs="Tahoma"/>
          <w:i/>
          <w:sz w:val="20"/>
          <w:szCs w:val="20"/>
        </w:rPr>
        <w:t>Programme de soutien financier aux orientations gouvernementales en action communautair</w:t>
      </w:r>
      <w:r w:rsidR="004E1ECA">
        <w:rPr>
          <w:rFonts w:ascii="Tahoma" w:hAnsi="Tahoma" w:cs="Tahoma"/>
          <w:i/>
          <w:sz w:val="20"/>
          <w:szCs w:val="20"/>
        </w:rPr>
        <w:t xml:space="preserve">e et en action bénévole, volet : </w:t>
      </w:r>
      <w:r w:rsidRPr="00A558C2">
        <w:rPr>
          <w:rFonts w:ascii="Tahoma" w:hAnsi="Tahoma" w:cs="Tahoma"/>
          <w:i/>
          <w:sz w:val="20"/>
          <w:szCs w:val="20"/>
        </w:rPr>
        <w:t>Soutien financier à des organismes multisectoriels</w:t>
      </w:r>
      <w:r w:rsidR="00BE02AA">
        <w:rPr>
          <w:rFonts w:ascii="Tahoma" w:hAnsi="Tahoma" w:cs="Tahoma"/>
          <w:sz w:val="20"/>
          <w:szCs w:val="20"/>
        </w:rPr>
        <w:t>.</w:t>
      </w:r>
    </w:p>
    <w:p w:rsidR="00652D81" w:rsidRPr="00A558C2" w:rsidRDefault="00652D81" w:rsidP="005D436E">
      <w:pPr>
        <w:jc w:val="both"/>
        <w:rPr>
          <w:rFonts w:ascii="Tahoma" w:hAnsi="Tahoma" w:cs="Tahoma"/>
          <w:sz w:val="20"/>
          <w:szCs w:val="20"/>
        </w:rPr>
      </w:pPr>
    </w:p>
    <w:p w:rsidR="0068589F" w:rsidRDefault="002B3EDE" w:rsidP="005D436E">
      <w:pPr>
        <w:jc w:val="both"/>
        <w:rPr>
          <w:rFonts w:ascii="Tahoma" w:hAnsi="Tahoma" w:cs="Tahoma"/>
          <w:b/>
        </w:rPr>
      </w:pPr>
      <w:r>
        <w:rPr>
          <w:rFonts w:ascii="Tahoma" w:hAnsi="Tahoma" w:cs="Tahoma"/>
          <w:b/>
        </w:rPr>
        <w:t>9</w:t>
      </w:r>
      <w:r w:rsidR="0068589F" w:rsidRPr="00DB773E">
        <w:rPr>
          <w:rFonts w:ascii="Tahoma" w:hAnsi="Tahoma" w:cs="Tahoma"/>
          <w:b/>
        </w:rPr>
        <w:t>- ORIENTATIONS 2011-2013</w:t>
      </w:r>
    </w:p>
    <w:p w:rsidR="005D436E" w:rsidRPr="00F5335E" w:rsidRDefault="005F7199" w:rsidP="005D436E">
      <w:pPr>
        <w:jc w:val="both"/>
        <w:rPr>
          <w:rFonts w:ascii="Tahoma" w:hAnsi="Tahoma" w:cs="Tahoma"/>
          <w:sz w:val="20"/>
          <w:szCs w:val="20"/>
        </w:rPr>
      </w:pPr>
      <w:r>
        <w:rPr>
          <w:rFonts w:ascii="Tahoma" w:hAnsi="Tahoma" w:cs="Tahoma"/>
          <w:sz w:val="20"/>
          <w:szCs w:val="20"/>
        </w:rPr>
        <w:t>Durant l’hiver et le printemps 2011,</w:t>
      </w:r>
      <w:r w:rsidRPr="00F5335E">
        <w:rPr>
          <w:rFonts w:ascii="Tahoma" w:hAnsi="Tahoma" w:cs="Tahoma"/>
          <w:sz w:val="20"/>
          <w:szCs w:val="20"/>
        </w:rPr>
        <w:t xml:space="preserve"> </w:t>
      </w:r>
      <w:r>
        <w:rPr>
          <w:rFonts w:ascii="Tahoma" w:hAnsi="Tahoma" w:cs="Tahoma"/>
          <w:sz w:val="20"/>
          <w:szCs w:val="20"/>
        </w:rPr>
        <w:t>l</w:t>
      </w:r>
      <w:r w:rsidR="00F5335E" w:rsidRPr="00F5335E">
        <w:rPr>
          <w:rFonts w:ascii="Tahoma" w:hAnsi="Tahoma" w:cs="Tahoma"/>
          <w:sz w:val="20"/>
          <w:szCs w:val="20"/>
        </w:rPr>
        <w:t xml:space="preserve">e conseil d’administration a </w:t>
      </w:r>
      <w:r w:rsidR="00D82BF7">
        <w:rPr>
          <w:rFonts w:ascii="Tahoma" w:hAnsi="Tahoma" w:cs="Tahoma"/>
          <w:sz w:val="20"/>
          <w:szCs w:val="20"/>
        </w:rPr>
        <w:t xml:space="preserve">développé les </w:t>
      </w:r>
      <w:r w:rsidR="00F5335E" w:rsidRPr="00F5335E">
        <w:rPr>
          <w:rFonts w:ascii="Tahoma" w:hAnsi="Tahoma" w:cs="Tahoma"/>
          <w:sz w:val="20"/>
          <w:szCs w:val="20"/>
        </w:rPr>
        <w:t xml:space="preserve">orientations </w:t>
      </w:r>
      <w:r w:rsidR="00BE02AA">
        <w:rPr>
          <w:rFonts w:ascii="Tahoma" w:hAnsi="Tahoma" w:cs="Tahoma"/>
          <w:sz w:val="20"/>
          <w:szCs w:val="20"/>
        </w:rPr>
        <w:t xml:space="preserve">2011-2013 </w:t>
      </w:r>
      <w:r w:rsidR="00F5335E" w:rsidRPr="00F5335E">
        <w:rPr>
          <w:rFonts w:ascii="Tahoma" w:hAnsi="Tahoma" w:cs="Tahoma"/>
          <w:sz w:val="20"/>
          <w:szCs w:val="20"/>
        </w:rPr>
        <w:t xml:space="preserve">du </w:t>
      </w:r>
      <w:r w:rsidR="00F5335E" w:rsidRPr="004E1ECA">
        <w:rPr>
          <w:rFonts w:ascii="Tahoma" w:hAnsi="Tahoma" w:cs="Tahoma"/>
          <w:i/>
          <w:sz w:val="20"/>
          <w:szCs w:val="20"/>
        </w:rPr>
        <w:t>RQDS</w:t>
      </w:r>
      <w:r>
        <w:rPr>
          <w:rFonts w:ascii="Tahoma" w:hAnsi="Tahoma" w:cs="Tahoma"/>
          <w:sz w:val="20"/>
          <w:szCs w:val="20"/>
        </w:rPr>
        <w:t xml:space="preserve">, </w:t>
      </w:r>
      <w:r w:rsidR="004E1ECA">
        <w:rPr>
          <w:rFonts w:ascii="Tahoma" w:hAnsi="Tahoma" w:cs="Tahoma"/>
          <w:sz w:val="20"/>
          <w:szCs w:val="20"/>
        </w:rPr>
        <w:t xml:space="preserve">en identifiant </w:t>
      </w:r>
      <w:r>
        <w:rPr>
          <w:rFonts w:ascii="Tahoma" w:hAnsi="Tahoma" w:cs="Tahoma"/>
          <w:sz w:val="20"/>
          <w:szCs w:val="20"/>
        </w:rPr>
        <w:t>les objectifs visés par chacune</w:t>
      </w:r>
      <w:r w:rsidR="00BE02AA">
        <w:rPr>
          <w:rFonts w:ascii="Tahoma" w:hAnsi="Tahoma" w:cs="Tahoma"/>
          <w:sz w:val="20"/>
          <w:szCs w:val="20"/>
        </w:rPr>
        <w:t>,</w:t>
      </w:r>
      <w:r>
        <w:rPr>
          <w:rFonts w:ascii="Tahoma" w:hAnsi="Tahoma" w:cs="Tahoma"/>
          <w:sz w:val="20"/>
          <w:szCs w:val="20"/>
        </w:rPr>
        <w:t xml:space="preserve"> </w:t>
      </w:r>
      <w:r w:rsidR="00AB35D8">
        <w:rPr>
          <w:rFonts w:ascii="Tahoma" w:hAnsi="Tahoma" w:cs="Tahoma"/>
          <w:sz w:val="20"/>
          <w:szCs w:val="20"/>
        </w:rPr>
        <w:t>de même que</w:t>
      </w:r>
      <w:r>
        <w:rPr>
          <w:rFonts w:ascii="Tahoma" w:hAnsi="Tahoma" w:cs="Tahoma"/>
          <w:sz w:val="20"/>
          <w:szCs w:val="20"/>
        </w:rPr>
        <w:t xml:space="preserve"> les moyens proposés pour atteindre ces objectifs.</w:t>
      </w:r>
      <w:r w:rsidR="00F5335E">
        <w:rPr>
          <w:rFonts w:ascii="Tahoma" w:hAnsi="Tahoma" w:cs="Tahoma"/>
          <w:sz w:val="20"/>
          <w:szCs w:val="20"/>
        </w:rPr>
        <w:t xml:space="preserve"> </w:t>
      </w:r>
      <w:r>
        <w:rPr>
          <w:rFonts w:ascii="Tahoma" w:hAnsi="Tahoma" w:cs="Tahoma"/>
          <w:sz w:val="20"/>
          <w:szCs w:val="20"/>
        </w:rPr>
        <w:t>Il</w:t>
      </w:r>
      <w:r w:rsidR="00F5335E" w:rsidRPr="00F5335E">
        <w:rPr>
          <w:rFonts w:ascii="Tahoma" w:hAnsi="Tahoma" w:cs="Tahoma"/>
          <w:sz w:val="20"/>
          <w:szCs w:val="20"/>
        </w:rPr>
        <w:t xml:space="preserve"> en a </w:t>
      </w:r>
      <w:r>
        <w:rPr>
          <w:rFonts w:ascii="Tahoma" w:hAnsi="Tahoma" w:cs="Tahoma"/>
          <w:sz w:val="20"/>
          <w:szCs w:val="20"/>
        </w:rPr>
        <w:t xml:space="preserve">ensuite </w:t>
      </w:r>
      <w:r w:rsidR="00F5335E" w:rsidRPr="00F5335E">
        <w:rPr>
          <w:rFonts w:ascii="Tahoma" w:hAnsi="Tahoma" w:cs="Tahoma"/>
          <w:sz w:val="20"/>
          <w:szCs w:val="20"/>
        </w:rPr>
        <w:t>fait une proposition à ses membres lors de l’a</w:t>
      </w:r>
      <w:r w:rsidR="00F5335E">
        <w:rPr>
          <w:rFonts w:ascii="Tahoma" w:hAnsi="Tahoma" w:cs="Tahoma"/>
          <w:sz w:val="20"/>
          <w:szCs w:val="20"/>
        </w:rPr>
        <w:t xml:space="preserve">ctivité de mai 2011. Les orientations </w:t>
      </w:r>
      <w:r w:rsidR="004E1ECA">
        <w:rPr>
          <w:rFonts w:ascii="Tahoma" w:hAnsi="Tahoma" w:cs="Tahoma"/>
          <w:sz w:val="20"/>
          <w:szCs w:val="20"/>
        </w:rPr>
        <w:t xml:space="preserve">2011-2013 </w:t>
      </w:r>
      <w:r w:rsidR="00F5335E">
        <w:rPr>
          <w:rFonts w:ascii="Tahoma" w:hAnsi="Tahoma" w:cs="Tahoma"/>
          <w:sz w:val="20"/>
          <w:szCs w:val="20"/>
        </w:rPr>
        <w:t xml:space="preserve">sont </w:t>
      </w:r>
      <w:r>
        <w:rPr>
          <w:rFonts w:ascii="Tahoma" w:hAnsi="Tahoma" w:cs="Tahoma"/>
          <w:sz w:val="20"/>
          <w:szCs w:val="20"/>
        </w:rPr>
        <w:t>au nombre de quatre.</w:t>
      </w:r>
    </w:p>
    <w:p w:rsidR="005C6BFE" w:rsidRDefault="00F5335E" w:rsidP="00AF5E8D">
      <w:pPr>
        <w:jc w:val="both"/>
        <w:rPr>
          <w:rFonts w:ascii="Tahoma" w:hAnsi="Tahoma" w:cs="Tahoma"/>
          <w:b/>
          <w:sz w:val="20"/>
          <w:szCs w:val="20"/>
        </w:rPr>
      </w:pPr>
      <w:r w:rsidRPr="004E1ECA">
        <w:rPr>
          <w:rFonts w:ascii="Tahoma" w:hAnsi="Tahoma" w:cs="Tahoma"/>
          <w:b/>
          <w:sz w:val="20"/>
          <w:szCs w:val="20"/>
        </w:rPr>
        <w:t xml:space="preserve">Orientation 1 - </w:t>
      </w:r>
      <w:r w:rsidR="00DD13BA" w:rsidRPr="004E1ECA">
        <w:rPr>
          <w:rFonts w:ascii="Tahoma" w:hAnsi="Tahoma" w:cs="Tahoma"/>
          <w:b/>
          <w:sz w:val="20"/>
          <w:szCs w:val="20"/>
        </w:rPr>
        <w:t xml:space="preserve">Assurer la représentation des démarches régionales de </w:t>
      </w:r>
      <w:r w:rsidR="005C6BFE">
        <w:rPr>
          <w:rFonts w:ascii="Tahoma" w:hAnsi="Tahoma" w:cs="Tahoma"/>
          <w:b/>
          <w:sz w:val="20"/>
          <w:szCs w:val="20"/>
        </w:rPr>
        <w:t>DS</w:t>
      </w:r>
    </w:p>
    <w:p w:rsidR="00F5335E" w:rsidRDefault="00F5335E" w:rsidP="004E1ECA">
      <w:pPr>
        <w:ind w:left="567"/>
        <w:jc w:val="both"/>
        <w:rPr>
          <w:rFonts w:ascii="Tahoma" w:hAnsi="Tahoma" w:cs="Tahoma"/>
          <w:sz w:val="20"/>
          <w:szCs w:val="20"/>
        </w:rPr>
      </w:pPr>
      <w:r>
        <w:rPr>
          <w:rFonts w:ascii="Tahoma" w:hAnsi="Tahoma" w:cs="Tahoma"/>
          <w:sz w:val="20"/>
          <w:szCs w:val="20"/>
        </w:rPr>
        <w:t>La représentation des démarches régionales de développement social se réalise</w:t>
      </w:r>
      <w:r w:rsidR="00BE02AA">
        <w:rPr>
          <w:rFonts w:ascii="Tahoma" w:hAnsi="Tahoma" w:cs="Tahoma"/>
          <w:sz w:val="20"/>
          <w:szCs w:val="20"/>
        </w:rPr>
        <w:t>ra</w:t>
      </w:r>
      <w:r>
        <w:rPr>
          <w:rFonts w:ascii="Tahoma" w:hAnsi="Tahoma" w:cs="Tahoma"/>
          <w:sz w:val="20"/>
          <w:szCs w:val="20"/>
        </w:rPr>
        <w:t xml:space="preserve"> notamment par </w:t>
      </w:r>
      <w:r w:rsidR="005F7199">
        <w:rPr>
          <w:rFonts w:ascii="Tahoma" w:hAnsi="Tahoma" w:cs="Tahoma"/>
          <w:sz w:val="20"/>
          <w:szCs w:val="20"/>
        </w:rPr>
        <w:t xml:space="preserve">le </w:t>
      </w:r>
      <w:r>
        <w:rPr>
          <w:rFonts w:ascii="Tahoma" w:hAnsi="Tahoma" w:cs="Tahoma"/>
          <w:sz w:val="20"/>
          <w:szCs w:val="20"/>
        </w:rPr>
        <w:t>l</w:t>
      </w:r>
      <w:r w:rsidR="005F7199">
        <w:rPr>
          <w:rFonts w:ascii="Tahoma" w:hAnsi="Tahoma" w:cs="Tahoma"/>
          <w:sz w:val="20"/>
          <w:szCs w:val="20"/>
        </w:rPr>
        <w:t xml:space="preserve">eadership qu’a pris le </w:t>
      </w:r>
      <w:r w:rsidR="005F7199" w:rsidRPr="004E1ECA">
        <w:rPr>
          <w:rFonts w:ascii="Tahoma" w:hAnsi="Tahoma" w:cs="Tahoma"/>
          <w:i/>
          <w:sz w:val="20"/>
          <w:szCs w:val="20"/>
        </w:rPr>
        <w:t>RQDS</w:t>
      </w:r>
      <w:r w:rsidR="005F7199">
        <w:rPr>
          <w:rFonts w:ascii="Tahoma" w:hAnsi="Tahoma" w:cs="Tahoma"/>
          <w:sz w:val="20"/>
          <w:szCs w:val="20"/>
        </w:rPr>
        <w:t xml:space="preserve"> en coordonnant le collectif de travail de la démarche</w:t>
      </w:r>
      <w:r>
        <w:rPr>
          <w:rFonts w:ascii="Tahoma" w:hAnsi="Tahoma" w:cs="Tahoma"/>
          <w:sz w:val="20"/>
          <w:szCs w:val="20"/>
        </w:rPr>
        <w:t xml:space="preserve"> </w:t>
      </w:r>
      <w:r w:rsidR="005F7199">
        <w:rPr>
          <w:rFonts w:ascii="Tahoma" w:hAnsi="Tahoma" w:cs="Tahoma"/>
          <w:sz w:val="20"/>
          <w:szCs w:val="20"/>
        </w:rPr>
        <w:t>de bilan et perspectives du développement social, ainsi qu’en formant le comité organisateur de l’événement national qui clôturera cette démarche</w:t>
      </w:r>
      <w:r w:rsidR="00BE02AA">
        <w:rPr>
          <w:rFonts w:ascii="Tahoma" w:hAnsi="Tahoma" w:cs="Tahoma"/>
          <w:sz w:val="20"/>
          <w:szCs w:val="20"/>
        </w:rPr>
        <w:t xml:space="preserve"> nationale</w:t>
      </w:r>
      <w:r w:rsidR="005F7199">
        <w:rPr>
          <w:rFonts w:ascii="Tahoma" w:hAnsi="Tahoma" w:cs="Tahoma"/>
          <w:sz w:val="20"/>
          <w:szCs w:val="20"/>
        </w:rPr>
        <w:t>.</w:t>
      </w:r>
    </w:p>
    <w:p w:rsidR="000E338B" w:rsidRDefault="005F7199" w:rsidP="004E1ECA">
      <w:pPr>
        <w:ind w:left="567"/>
        <w:jc w:val="both"/>
        <w:rPr>
          <w:rFonts w:ascii="Tahoma" w:hAnsi="Tahoma" w:cs="Tahoma"/>
          <w:sz w:val="20"/>
          <w:szCs w:val="20"/>
        </w:rPr>
      </w:pPr>
      <w:r>
        <w:rPr>
          <w:rFonts w:ascii="Tahoma" w:hAnsi="Tahoma" w:cs="Tahoma"/>
          <w:sz w:val="20"/>
          <w:szCs w:val="20"/>
        </w:rPr>
        <w:t>Cette orientation s’exprime</w:t>
      </w:r>
      <w:r w:rsidR="00BE02AA">
        <w:rPr>
          <w:rFonts w:ascii="Tahoma" w:hAnsi="Tahoma" w:cs="Tahoma"/>
          <w:sz w:val="20"/>
          <w:szCs w:val="20"/>
        </w:rPr>
        <w:t>ra</w:t>
      </w:r>
      <w:r>
        <w:rPr>
          <w:rFonts w:ascii="Tahoma" w:hAnsi="Tahoma" w:cs="Tahoma"/>
          <w:sz w:val="20"/>
          <w:szCs w:val="20"/>
        </w:rPr>
        <w:t xml:space="preserve"> également dans la </w:t>
      </w:r>
      <w:r w:rsidR="000E338B">
        <w:rPr>
          <w:rFonts w:ascii="Tahoma" w:hAnsi="Tahoma" w:cs="Tahoma"/>
          <w:sz w:val="20"/>
          <w:szCs w:val="20"/>
        </w:rPr>
        <w:t xml:space="preserve">participation </w:t>
      </w:r>
      <w:r>
        <w:rPr>
          <w:rFonts w:ascii="Tahoma" w:hAnsi="Tahoma" w:cs="Tahoma"/>
          <w:sz w:val="20"/>
          <w:szCs w:val="20"/>
        </w:rPr>
        <w:t xml:space="preserve">du </w:t>
      </w:r>
      <w:r w:rsidRPr="004E1ECA">
        <w:rPr>
          <w:rFonts w:ascii="Tahoma" w:hAnsi="Tahoma" w:cs="Tahoma"/>
          <w:i/>
          <w:sz w:val="20"/>
          <w:szCs w:val="20"/>
        </w:rPr>
        <w:t>RQDS</w:t>
      </w:r>
      <w:r>
        <w:rPr>
          <w:rFonts w:ascii="Tahoma" w:hAnsi="Tahoma" w:cs="Tahoma"/>
          <w:sz w:val="20"/>
          <w:szCs w:val="20"/>
        </w:rPr>
        <w:t xml:space="preserve"> à des événements</w:t>
      </w:r>
      <w:r w:rsidR="000E338B">
        <w:rPr>
          <w:rFonts w:ascii="Tahoma" w:hAnsi="Tahoma" w:cs="Tahoma"/>
          <w:sz w:val="20"/>
          <w:szCs w:val="20"/>
        </w:rPr>
        <w:t>/projets</w:t>
      </w:r>
      <w:r>
        <w:rPr>
          <w:rFonts w:ascii="Tahoma" w:hAnsi="Tahoma" w:cs="Tahoma"/>
          <w:sz w:val="20"/>
          <w:szCs w:val="20"/>
        </w:rPr>
        <w:t xml:space="preserve"> régionaux ou nationaux organisés par des membres ou des partenaires. </w:t>
      </w:r>
      <w:r w:rsidR="000E338B">
        <w:rPr>
          <w:rFonts w:ascii="Tahoma" w:hAnsi="Tahoma" w:cs="Tahoma"/>
          <w:sz w:val="20"/>
          <w:szCs w:val="20"/>
        </w:rPr>
        <w:t xml:space="preserve">En plus, le conseil d’administration a réfléchi à des moyens de maximiser la participation et la visibilité des démarches régionales dans la </w:t>
      </w:r>
      <w:r w:rsidR="000E338B" w:rsidRPr="004E1ECA">
        <w:rPr>
          <w:rFonts w:ascii="Tahoma" w:hAnsi="Tahoma" w:cs="Tahoma"/>
          <w:i/>
          <w:sz w:val="20"/>
          <w:szCs w:val="20"/>
        </w:rPr>
        <w:t>Revue DS</w:t>
      </w:r>
      <w:r w:rsidR="000E338B">
        <w:rPr>
          <w:rFonts w:ascii="Tahoma" w:hAnsi="Tahoma" w:cs="Tahoma"/>
          <w:sz w:val="20"/>
          <w:szCs w:val="20"/>
        </w:rPr>
        <w:t xml:space="preserve">. Finalement, le </w:t>
      </w:r>
      <w:r w:rsidR="000E338B">
        <w:rPr>
          <w:rFonts w:ascii="Tahoma" w:hAnsi="Tahoma" w:cs="Tahoma"/>
          <w:sz w:val="20"/>
          <w:szCs w:val="20"/>
        </w:rPr>
        <w:lastRenderedPageBreak/>
        <w:t xml:space="preserve">conseil d’administration entend informer régulièrement le </w:t>
      </w:r>
      <w:r w:rsidR="000E338B" w:rsidRPr="004E1ECA">
        <w:rPr>
          <w:rFonts w:ascii="Tahoma" w:hAnsi="Tahoma" w:cs="Tahoma"/>
          <w:i/>
          <w:sz w:val="20"/>
          <w:szCs w:val="20"/>
        </w:rPr>
        <w:t>S</w:t>
      </w:r>
      <w:r w:rsidR="00BE02AA" w:rsidRPr="004E1ECA">
        <w:rPr>
          <w:rFonts w:ascii="Tahoma" w:hAnsi="Tahoma" w:cs="Tahoma"/>
          <w:i/>
          <w:sz w:val="20"/>
          <w:szCs w:val="20"/>
        </w:rPr>
        <w:t>ACAIS</w:t>
      </w:r>
      <w:r w:rsidR="00BE02AA">
        <w:rPr>
          <w:rFonts w:ascii="Tahoma" w:hAnsi="Tahoma" w:cs="Tahoma"/>
          <w:sz w:val="20"/>
          <w:szCs w:val="20"/>
        </w:rPr>
        <w:t xml:space="preserve"> et le cabinet du </w:t>
      </w:r>
      <w:r w:rsidR="00BE02AA" w:rsidRPr="004E1ECA">
        <w:rPr>
          <w:rFonts w:ascii="Tahoma" w:hAnsi="Tahoma" w:cs="Tahoma"/>
          <w:i/>
          <w:sz w:val="20"/>
          <w:szCs w:val="20"/>
        </w:rPr>
        <w:t>MESS</w:t>
      </w:r>
      <w:r w:rsidR="00BE02AA">
        <w:rPr>
          <w:rFonts w:ascii="Tahoma" w:hAnsi="Tahoma" w:cs="Tahoma"/>
          <w:sz w:val="20"/>
          <w:szCs w:val="20"/>
        </w:rPr>
        <w:t xml:space="preserve"> d</w:t>
      </w:r>
      <w:r w:rsidR="000E338B">
        <w:rPr>
          <w:rFonts w:ascii="Tahoma" w:hAnsi="Tahoma" w:cs="Tahoma"/>
          <w:sz w:val="20"/>
          <w:szCs w:val="20"/>
        </w:rPr>
        <w:t>es travaux</w:t>
      </w:r>
      <w:r w:rsidR="00AB35D8">
        <w:rPr>
          <w:rFonts w:ascii="Tahoma" w:hAnsi="Tahoma" w:cs="Tahoma"/>
          <w:sz w:val="20"/>
          <w:szCs w:val="20"/>
        </w:rPr>
        <w:t xml:space="preserve"> en cours</w:t>
      </w:r>
      <w:r w:rsidR="000E338B">
        <w:rPr>
          <w:rFonts w:ascii="Tahoma" w:hAnsi="Tahoma" w:cs="Tahoma"/>
          <w:sz w:val="20"/>
          <w:szCs w:val="20"/>
        </w:rPr>
        <w:t>.</w:t>
      </w:r>
    </w:p>
    <w:p w:rsidR="002B3EDE" w:rsidRDefault="002B3EDE" w:rsidP="004E1ECA">
      <w:pPr>
        <w:ind w:left="567"/>
        <w:jc w:val="both"/>
        <w:rPr>
          <w:rFonts w:ascii="Tahoma" w:hAnsi="Tahoma" w:cs="Tahoma"/>
          <w:sz w:val="20"/>
          <w:szCs w:val="20"/>
        </w:rPr>
      </w:pPr>
    </w:p>
    <w:p w:rsidR="00DD13BA" w:rsidRPr="004E1ECA" w:rsidRDefault="000E338B" w:rsidP="00AF5E8D">
      <w:pPr>
        <w:jc w:val="both"/>
        <w:rPr>
          <w:rFonts w:ascii="Tahoma" w:hAnsi="Tahoma" w:cs="Tahoma"/>
          <w:b/>
          <w:sz w:val="20"/>
          <w:szCs w:val="20"/>
        </w:rPr>
      </w:pPr>
      <w:r w:rsidRPr="004E1ECA">
        <w:rPr>
          <w:rFonts w:ascii="Tahoma" w:hAnsi="Tahoma" w:cs="Tahoma"/>
          <w:b/>
          <w:sz w:val="20"/>
          <w:szCs w:val="20"/>
        </w:rPr>
        <w:t xml:space="preserve">Orientation 2 - </w:t>
      </w:r>
      <w:r w:rsidR="00DD13BA" w:rsidRPr="004E1ECA">
        <w:rPr>
          <w:rFonts w:ascii="Tahoma" w:hAnsi="Tahoma" w:cs="Tahoma"/>
          <w:b/>
          <w:sz w:val="20"/>
          <w:szCs w:val="20"/>
        </w:rPr>
        <w:t>Outiller les membres</w:t>
      </w:r>
      <w:r w:rsidRPr="004E1ECA">
        <w:rPr>
          <w:rFonts w:ascii="Tahoma" w:hAnsi="Tahoma" w:cs="Tahoma"/>
          <w:b/>
          <w:sz w:val="20"/>
          <w:szCs w:val="20"/>
        </w:rPr>
        <w:t xml:space="preserve"> du </w:t>
      </w:r>
      <w:r w:rsidRPr="004E1ECA">
        <w:rPr>
          <w:rFonts w:ascii="Tahoma" w:hAnsi="Tahoma" w:cs="Tahoma"/>
          <w:b/>
          <w:i/>
          <w:sz w:val="20"/>
          <w:szCs w:val="20"/>
        </w:rPr>
        <w:t>RQDS</w:t>
      </w:r>
    </w:p>
    <w:p w:rsidR="00D82BF7" w:rsidRDefault="000E338B" w:rsidP="004E1ECA">
      <w:pPr>
        <w:ind w:left="567"/>
        <w:jc w:val="both"/>
        <w:rPr>
          <w:rFonts w:ascii="Tahoma" w:hAnsi="Tahoma" w:cs="Tahoma"/>
          <w:sz w:val="20"/>
          <w:szCs w:val="20"/>
        </w:rPr>
      </w:pPr>
      <w:r>
        <w:rPr>
          <w:rFonts w:ascii="Tahoma" w:hAnsi="Tahoma" w:cs="Tahoma"/>
          <w:sz w:val="20"/>
          <w:szCs w:val="20"/>
        </w:rPr>
        <w:t>En 2011-2013, le conseil d’administration souhaite intensifier la promotion du développement social, en élaborant un  plan de communication</w:t>
      </w:r>
      <w:r w:rsidR="00D05756">
        <w:rPr>
          <w:rFonts w:ascii="Tahoma" w:hAnsi="Tahoma" w:cs="Tahoma"/>
          <w:sz w:val="20"/>
          <w:szCs w:val="20"/>
        </w:rPr>
        <w:t xml:space="preserve">s </w:t>
      </w:r>
      <w:r>
        <w:rPr>
          <w:rFonts w:ascii="Tahoma" w:hAnsi="Tahoma" w:cs="Tahoma"/>
          <w:sz w:val="20"/>
          <w:szCs w:val="20"/>
        </w:rPr>
        <w:t>et en réalisant un projet-pilote de répertoire régional des structures, des modèles et des pratiques</w:t>
      </w:r>
      <w:r w:rsidR="00AB35D8">
        <w:rPr>
          <w:rFonts w:ascii="Tahoma" w:hAnsi="Tahoma" w:cs="Tahoma"/>
          <w:sz w:val="20"/>
          <w:szCs w:val="20"/>
        </w:rPr>
        <w:t xml:space="preserve"> en développement social</w:t>
      </w:r>
      <w:r>
        <w:rPr>
          <w:rFonts w:ascii="Tahoma" w:hAnsi="Tahoma" w:cs="Tahoma"/>
          <w:sz w:val="20"/>
          <w:szCs w:val="20"/>
        </w:rPr>
        <w:t xml:space="preserve">. </w:t>
      </w:r>
      <w:r w:rsidR="00D82BF7">
        <w:rPr>
          <w:rFonts w:ascii="Tahoma" w:hAnsi="Tahoma" w:cs="Tahoma"/>
          <w:sz w:val="20"/>
          <w:szCs w:val="20"/>
        </w:rPr>
        <w:t>Les administrat</w:t>
      </w:r>
      <w:r w:rsidR="00AB35D8">
        <w:rPr>
          <w:rFonts w:ascii="Tahoma" w:hAnsi="Tahoma" w:cs="Tahoma"/>
          <w:sz w:val="20"/>
          <w:szCs w:val="20"/>
        </w:rPr>
        <w:t>eur</w:t>
      </w:r>
      <w:r w:rsidR="00D82BF7">
        <w:rPr>
          <w:rFonts w:ascii="Tahoma" w:hAnsi="Tahoma" w:cs="Tahoma"/>
          <w:sz w:val="20"/>
          <w:szCs w:val="20"/>
        </w:rPr>
        <w:t xml:space="preserve">s désirent également </w:t>
      </w:r>
      <w:r w:rsidR="003059AB">
        <w:rPr>
          <w:rFonts w:ascii="Tahoma" w:hAnsi="Tahoma" w:cs="Tahoma"/>
          <w:sz w:val="20"/>
          <w:szCs w:val="20"/>
        </w:rPr>
        <w:t>accroître</w:t>
      </w:r>
      <w:r w:rsidR="00D82BF7">
        <w:rPr>
          <w:rFonts w:ascii="Tahoma" w:hAnsi="Tahoma" w:cs="Tahoma"/>
          <w:sz w:val="20"/>
          <w:szCs w:val="20"/>
        </w:rPr>
        <w:t xml:space="preserve"> le partage des connaissances scientifiques </w:t>
      </w:r>
      <w:r w:rsidR="00D05756">
        <w:rPr>
          <w:rFonts w:ascii="Tahoma" w:hAnsi="Tahoma" w:cs="Tahoma"/>
          <w:sz w:val="20"/>
          <w:szCs w:val="20"/>
        </w:rPr>
        <w:t xml:space="preserve">chez les représentants régionaux </w:t>
      </w:r>
      <w:r w:rsidR="00D82BF7">
        <w:rPr>
          <w:rFonts w:ascii="Tahoma" w:hAnsi="Tahoma" w:cs="Tahoma"/>
          <w:sz w:val="20"/>
          <w:szCs w:val="20"/>
        </w:rPr>
        <w:t>par le développement d’alliances de recherche en développement social, en mobilisation des communautés et à partir des conclusions qui</w:t>
      </w:r>
      <w:r w:rsidR="004E1ECA">
        <w:rPr>
          <w:rFonts w:ascii="Tahoma" w:hAnsi="Tahoma" w:cs="Tahoma"/>
          <w:sz w:val="20"/>
          <w:szCs w:val="20"/>
        </w:rPr>
        <w:t xml:space="preserve"> seront tirées  de la démarche </w:t>
      </w:r>
      <w:r w:rsidR="00D82BF7" w:rsidRPr="004E1ECA">
        <w:rPr>
          <w:rFonts w:ascii="Tahoma" w:hAnsi="Tahoma" w:cs="Tahoma"/>
          <w:i/>
          <w:sz w:val="20"/>
          <w:szCs w:val="20"/>
        </w:rPr>
        <w:t>Le dév</w:t>
      </w:r>
      <w:r w:rsidR="004E1ECA" w:rsidRPr="004E1ECA">
        <w:rPr>
          <w:rFonts w:ascii="Tahoma" w:hAnsi="Tahoma" w:cs="Tahoma"/>
          <w:i/>
          <w:sz w:val="20"/>
          <w:szCs w:val="20"/>
        </w:rPr>
        <w:t>eloppement social sous la loupe</w:t>
      </w:r>
      <w:r w:rsidR="00D82BF7">
        <w:rPr>
          <w:rFonts w:ascii="Tahoma" w:hAnsi="Tahoma" w:cs="Tahoma"/>
          <w:sz w:val="20"/>
          <w:szCs w:val="20"/>
        </w:rPr>
        <w:t>. L’offre d’activités biannuelles</w:t>
      </w:r>
      <w:r w:rsidR="00D05756">
        <w:rPr>
          <w:rFonts w:ascii="Tahoma" w:hAnsi="Tahoma" w:cs="Tahoma"/>
          <w:sz w:val="20"/>
          <w:szCs w:val="20"/>
        </w:rPr>
        <w:t xml:space="preserve"> aux membres</w:t>
      </w:r>
      <w:r w:rsidR="00D82BF7">
        <w:rPr>
          <w:rFonts w:ascii="Tahoma" w:hAnsi="Tahoma" w:cs="Tahoma"/>
          <w:sz w:val="20"/>
          <w:szCs w:val="20"/>
        </w:rPr>
        <w:t xml:space="preserve">, la diffusion de la </w:t>
      </w:r>
      <w:r w:rsidR="00D82BF7" w:rsidRPr="004E1ECA">
        <w:rPr>
          <w:rFonts w:ascii="Tahoma" w:hAnsi="Tahoma" w:cs="Tahoma"/>
          <w:i/>
          <w:sz w:val="20"/>
          <w:szCs w:val="20"/>
        </w:rPr>
        <w:t>Trousse de partage des connaissances et d’an</w:t>
      </w:r>
      <w:r w:rsidR="004E1ECA" w:rsidRPr="004E1ECA">
        <w:rPr>
          <w:rFonts w:ascii="Tahoma" w:hAnsi="Tahoma" w:cs="Tahoma"/>
          <w:i/>
          <w:sz w:val="20"/>
          <w:szCs w:val="20"/>
        </w:rPr>
        <w:t>imation en développement social</w:t>
      </w:r>
      <w:r w:rsidR="004E1ECA">
        <w:rPr>
          <w:rFonts w:ascii="Tahoma" w:hAnsi="Tahoma" w:cs="Tahoma"/>
          <w:sz w:val="20"/>
          <w:szCs w:val="20"/>
        </w:rPr>
        <w:t>,</w:t>
      </w:r>
      <w:r w:rsidR="00D82BF7">
        <w:rPr>
          <w:rFonts w:ascii="Tahoma" w:hAnsi="Tahoma" w:cs="Tahoma"/>
          <w:sz w:val="20"/>
          <w:szCs w:val="20"/>
        </w:rPr>
        <w:t xml:space="preserve"> ainsi que l’analyse des bilans régionaux complètent les </w:t>
      </w:r>
      <w:r w:rsidR="00BE02AA">
        <w:rPr>
          <w:rFonts w:ascii="Tahoma" w:hAnsi="Tahoma" w:cs="Tahoma"/>
          <w:sz w:val="20"/>
          <w:szCs w:val="20"/>
        </w:rPr>
        <w:t>moyens prioritaire</w:t>
      </w:r>
      <w:r w:rsidR="00D82BF7">
        <w:rPr>
          <w:rFonts w:ascii="Tahoma" w:hAnsi="Tahoma" w:cs="Tahoma"/>
          <w:sz w:val="20"/>
          <w:szCs w:val="20"/>
        </w:rPr>
        <w:t xml:space="preserve">s de cette orientation. </w:t>
      </w:r>
    </w:p>
    <w:p w:rsidR="002B3EDE" w:rsidRPr="000E338B" w:rsidRDefault="002B3EDE" w:rsidP="004E1ECA">
      <w:pPr>
        <w:ind w:left="567"/>
        <w:jc w:val="both"/>
        <w:rPr>
          <w:rFonts w:ascii="Tahoma" w:hAnsi="Tahoma" w:cs="Tahoma"/>
          <w:sz w:val="20"/>
          <w:szCs w:val="20"/>
        </w:rPr>
      </w:pPr>
    </w:p>
    <w:p w:rsidR="00D05756" w:rsidRPr="004E1ECA" w:rsidRDefault="00D82BF7" w:rsidP="003059AB">
      <w:pPr>
        <w:jc w:val="both"/>
        <w:rPr>
          <w:rFonts w:ascii="Tahoma" w:hAnsi="Tahoma" w:cs="Tahoma"/>
          <w:b/>
          <w:sz w:val="20"/>
          <w:szCs w:val="20"/>
        </w:rPr>
      </w:pPr>
      <w:r w:rsidRPr="004E1ECA">
        <w:rPr>
          <w:rFonts w:ascii="Tahoma" w:hAnsi="Tahoma" w:cs="Tahoma"/>
          <w:b/>
          <w:sz w:val="20"/>
          <w:szCs w:val="20"/>
        </w:rPr>
        <w:t xml:space="preserve">Orientation 3 - </w:t>
      </w:r>
      <w:proofErr w:type="spellStart"/>
      <w:r w:rsidR="00DD13BA" w:rsidRPr="004E1ECA">
        <w:rPr>
          <w:rFonts w:ascii="Tahoma" w:hAnsi="Tahoma" w:cs="Tahoma"/>
          <w:b/>
          <w:sz w:val="20"/>
          <w:szCs w:val="20"/>
        </w:rPr>
        <w:t>Réseauter</w:t>
      </w:r>
      <w:proofErr w:type="spellEnd"/>
      <w:r w:rsidR="00DD13BA" w:rsidRPr="004E1ECA">
        <w:rPr>
          <w:rFonts w:ascii="Tahoma" w:hAnsi="Tahoma" w:cs="Tahoma"/>
          <w:b/>
          <w:sz w:val="20"/>
          <w:szCs w:val="20"/>
        </w:rPr>
        <w:t xml:space="preserve"> les membres et les partenaires du </w:t>
      </w:r>
      <w:r w:rsidR="00DD13BA" w:rsidRPr="004E1ECA">
        <w:rPr>
          <w:rFonts w:ascii="Tahoma" w:hAnsi="Tahoma" w:cs="Tahoma"/>
          <w:b/>
          <w:i/>
          <w:sz w:val="20"/>
          <w:szCs w:val="20"/>
        </w:rPr>
        <w:t>RQDS</w:t>
      </w:r>
    </w:p>
    <w:p w:rsidR="00D05756" w:rsidRDefault="00D05756" w:rsidP="004E1ECA">
      <w:pPr>
        <w:ind w:left="567"/>
        <w:jc w:val="both"/>
        <w:rPr>
          <w:rFonts w:ascii="Tahoma" w:hAnsi="Tahoma" w:cs="Tahoma"/>
          <w:sz w:val="20"/>
          <w:szCs w:val="20"/>
        </w:rPr>
      </w:pPr>
      <w:r>
        <w:rPr>
          <w:rFonts w:ascii="Tahoma" w:hAnsi="Tahoma" w:cs="Tahoma"/>
          <w:sz w:val="20"/>
          <w:szCs w:val="20"/>
        </w:rPr>
        <w:t xml:space="preserve">L’offre d’activités biannuelles réunissant membres et partenaires du </w:t>
      </w:r>
      <w:r w:rsidRPr="004E1ECA">
        <w:rPr>
          <w:rFonts w:ascii="Tahoma" w:hAnsi="Tahoma" w:cs="Tahoma"/>
          <w:i/>
          <w:sz w:val="20"/>
          <w:szCs w:val="20"/>
        </w:rPr>
        <w:t>RQDS</w:t>
      </w:r>
      <w:r>
        <w:rPr>
          <w:rFonts w:ascii="Tahoma" w:hAnsi="Tahoma" w:cs="Tahoma"/>
          <w:sz w:val="20"/>
          <w:szCs w:val="20"/>
        </w:rPr>
        <w:t xml:space="preserve"> reste</w:t>
      </w:r>
      <w:r w:rsidR="00BE02AA">
        <w:rPr>
          <w:rFonts w:ascii="Tahoma" w:hAnsi="Tahoma" w:cs="Tahoma"/>
          <w:sz w:val="20"/>
          <w:szCs w:val="20"/>
        </w:rPr>
        <w:t>ra</w:t>
      </w:r>
      <w:r>
        <w:rPr>
          <w:rFonts w:ascii="Tahoma" w:hAnsi="Tahoma" w:cs="Tahoma"/>
          <w:sz w:val="20"/>
          <w:szCs w:val="20"/>
        </w:rPr>
        <w:t xml:space="preserve"> le principal moyen de partage et de réseautage. Cependant, le conseil d’administration veut aussi miser sur l’opportunité que représentera l’évé</w:t>
      </w:r>
      <w:r w:rsidR="004E1ECA">
        <w:rPr>
          <w:rFonts w:ascii="Tahoma" w:hAnsi="Tahoma" w:cs="Tahoma"/>
          <w:sz w:val="20"/>
          <w:szCs w:val="20"/>
        </w:rPr>
        <w:t xml:space="preserve">nement national de la démarche </w:t>
      </w:r>
      <w:r w:rsidRPr="004E1ECA">
        <w:rPr>
          <w:rFonts w:ascii="Tahoma" w:hAnsi="Tahoma" w:cs="Tahoma"/>
          <w:i/>
          <w:sz w:val="20"/>
          <w:szCs w:val="20"/>
        </w:rPr>
        <w:t>Le dév</w:t>
      </w:r>
      <w:r w:rsidR="004E1ECA" w:rsidRPr="004E1ECA">
        <w:rPr>
          <w:rFonts w:ascii="Tahoma" w:hAnsi="Tahoma" w:cs="Tahoma"/>
          <w:i/>
          <w:sz w:val="20"/>
          <w:szCs w:val="20"/>
        </w:rPr>
        <w:t>eloppement social sous la loupe</w:t>
      </w:r>
      <w:r>
        <w:rPr>
          <w:rFonts w:ascii="Tahoma" w:hAnsi="Tahoma" w:cs="Tahoma"/>
          <w:sz w:val="20"/>
          <w:szCs w:val="20"/>
        </w:rPr>
        <w:t xml:space="preserve"> </w:t>
      </w:r>
      <w:r w:rsidR="004E1ECA">
        <w:rPr>
          <w:rFonts w:ascii="Tahoma" w:hAnsi="Tahoma" w:cs="Tahoma"/>
          <w:sz w:val="20"/>
          <w:szCs w:val="20"/>
        </w:rPr>
        <w:t>afin d’</w:t>
      </w:r>
      <w:r>
        <w:rPr>
          <w:rFonts w:ascii="Tahoma" w:hAnsi="Tahoma" w:cs="Tahoma"/>
          <w:sz w:val="20"/>
          <w:szCs w:val="20"/>
        </w:rPr>
        <w:t>initier des partenariats avec de nouveaux acteurs, dans le but de mieux soutenir le développement social.</w:t>
      </w:r>
    </w:p>
    <w:p w:rsidR="002B3EDE" w:rsidRPr="00D05756" w:rsidRDefault="002B3EDE" w:rsidP="004E1ECA">
      <w:pPr>
        <w:ind w:left="567"/>
        <w:jc w:val="both"/>
        <w:rPr>
          <w:rFonts w:ascii="Tahoma" w:hAnsi="Tahoma" w:cs="Tahoma"/>
          <w:sz w:val="20"/>
          <w:szCs w:val="20"/>
        </w:rPr>
      </w:pPr>
    </w:p>
    <w:p w:rsidR="00DD13BA" w:rsidRPr="004E1ECA" w:rsidRDefault="00D05756" w:rsidP="003059AB">
      <w:pPr>
        <w:jc w:val="both"/>
        <w:rPr>
          <w:rFonts w:ascii="Tahoma" w:hAnsi="Tahoma" w:cs="Tahoma"/>
          <w:b/>
          <w:sz w:val="20"/>
          <w:szCs w:val="20"/>
        </w:rPr>
      </w:pPr>
      <w:r w:rsidRPr="004E1ECA">
        <w:rPr>
          <w:rFonts w:ascii="Tahoma" w:hAnsi="Tahoma" w:cs="Tahoma"/>
          <w:b/>
          <w:sz w:val="20"/>
          <w:szCs w:val="20"/>
        </w:rPr>
        <w:t xml:space="preserve">Orientation 4 - </w:t>
      </w:r>
      <w:r w:rsidR="00DD13BA" w:rsidRPr="004E1ECA">
        <w:rPr>
          <w:rFonts w:ascii="Tahoma" w:hAnsi="Tahoma" w:cs="Tahoma"/>
          <w:b/>
          <w:sz w:val="20"/>
          <w:szCs w:val="20"/>
        </w:rPr>
        <w:t>Supporter l’action</w:t>
      </w:r>
      <w:r w:rsidRPr="004E1ECA">
        <w:rPr>
          <w:rFonts w:ascii="Tahoma" w:hAnsi="Tahoma" w:cs="Tahoma"/>
          <w:b/>
          <w:sz w:val="20"/>
          <w:szCs w:val="20"/>
        </w:rPr>
        <w:t xml:space="preserve"> locale, régionale et nationale</w:t>
      </w:r>
    </w:p>
    <w:p w:rsidR="00D05756" w:rsidRPr="00D05756" w:rsidRDefault="00D05756" w:rsidP="004E1ECA">
      <w:pPr>
        <w:ind w:left="567"/>
        <w:jc w:val="both"/>
        <w:rPr>
          <w:rFonts w:ascii="Tahoma" w:hAnsi="Tahoma" w:cs="Tahoma"/>
          <w:sz w:val="20"/>
          <w:szCs w:val="20"/>
        </w:rPr>
      </w:pPr>
      <w:r>
        <w:rPr>
          <w:rFonts w:ascii="Tahoma" w:hAnsi="Tahoma" w:cs="Tahoma"/>
          <w:sz w:val="20"/>
          <w:szCs w:val="20"/>
        </w:rPr>
        <w:t>Cette dernière orientation se réalisera à l’aide des moyens issus du plan de communications</w:t>
      </w:r>
      <w:r w:rsidR="007B4865">
        <w:rPr>
          <w:rFonts w:ascii="Tahoma" w:hAnsi="Tahoma" w:cs="Tahoma"/>
          <w:sz w:val="20"/>
          <w:szCs w:val="20"/>
        </w:rPr>
        <w:t xml:space="preserve"> et par la participation du </w:t>
      </w:r>
      <w:r w:rsidR="007B4865" w:rsidRPr="00A40797">
        <w:rPr>
          <w:rFonts w:ascii="Tahoma" w:hAnsi="Tahoma" w:cs="Tahoma"/>
          <w:i/>
          <w:sz w:val="20"/>
          <w:szCs w:val="20"/>
        </w:rPr>
        <w:t>RQDS</w:t>
      </w:r>
      <w:r w:rsidR="007B4865">
        <w:rPr>
          <w:rFonts w:ascii="Tahoma" w:hAnsi="Tahoma" w:cs="Tahoma"/>
          <w:sz w:val="20"/>
          <w:szCs w:val="20"/>
        </w:rPr>
        <w:t xml:space="preserve"> à des projets locaux des membre</w:t>
      </w:r>
      <w:r w:rsidR="00DB773E">
        <w:rPr>
          <w:rFonts w:ascii="Tahoma" w:hAnsi="Tahoma" w:cs="Tahoma"/>
          <w:sz w:val="20"/>
          <w:szCs w:val="20"/>
        </w:rPr>
        <w:t>s, mais</w:t>
      </w:r>
      <w:r w:rsidR="007B4865">
        <w:rPr>
          <w:rFonts w:ascii="Tahoma" w:hAnsi="Tahoma" w:cs="Tahoma"/>
          <w:sz w:val="20"/>
          <w:szCs w:val="20"/>
        </w:rPr>
        <w:t xml:space="preserve"> ayant une portée nationale. L’évaluation et le développement d’outils de transfert </w:t>
      </w:r>
      <w:r w:rsidR="00A40797">
        <w:rPr>
          <w:rFonts w:ascii="Tahoma" w:hAnsi="Tahoma" w:cs="Tahoma"/>
          <w:sz w:val="20"/>
          <w:szCs w:val="20"/>
        </w:rPr>
        <w:t xml:space="preserve">des conclusions de la démarche </w:t>
      </w:r>
      <w:r w:rsidR="007B4865" w:rsidRPr="00A40797">
        <w:rPr>
          <w:rFonts w:ascii="Tahoma" w:hAnsi="Tahoma" w:cs="Tahoma"/>
          <w:i/>
          <w:sz w:val="20"/>
          <w:szCs w:val="20"/>
        </w:rPr>
        <w:t>Le développement social sous la loup</w:t>
      </w:r>
      <w:r w:rsidR="00A40797">
        <w:rPr>
          <w:rFonts w:ascii="Tahoma" w:hAnsi="Tahoma" w:cs="Tahoma"/>
          <w:i/>
          <w:sz w:val="20"/>
          <w:szCs w:val="20"/>
        </w:rPr>
        <w:t>e</w:t>
      </w:r>
      <w:r w:rsidR="007B4865">
        <w:rPr>
          <w:rFonts w:ascii="Tahoma" w:hAnsi="Tahoma" w:cs="Tahoma"/>
          <w:sz w:val="20"/>
          <w:szCs w:val="20"/>
        </w:rPr>
        <w:t xml:space="preserve"> font aussi partie des </w:t>
      </w:r>
      <w:r w:rsidR="00DB773E">
        <w:rPr>
          <w:rFonts w:ascii="Tahoma" w:hAnsi="Tahoma" w:cs="Tahoma"/>
          <w:sz w:val="20"/>
          <w:szCs w:val="20"/>
        </w:rPr>
        <w:t>actions</w:t>
      </w:r>
      <w:r w:rsidR="007B4865">
        <w:rPr>
          <w:rFonts w:ascii="Tahoma" w:hAnsi="Tahoma" w:cs="Tahoma"/>
          <w:sz w:val="20"/>
          <w:szCs w:val="20"/>
        </w:rPr>
        <w:t xml:space="preserve"> prévu</w:t>
      </w:r>
      <w:r w:rsidR="00DB773E">
        <w:rPr>
          <w:rFonts w:ascii="Tahoma" w:hAnsi="Tahoma" w:cs="Tahoma"/>
          <w:sz w:val="20"/>
          <w:szCs w:val="20"/>
        </w:rPr>
        <w:t>e</w:t>
      </w:r>
      <w:r w:rsidR="007B4865">
        <w:rPr>
          <w:rFonts w:ascii="Tahoma" w:hAnsi="Tahoma" w:cs="Tahoma"/>
          <w:sz w:val="20"/>
          <w:szCs w:val="20"/>
        </w:rPr>
        <w:t>s en 2011-2013.</w:t>
      </w:r>
    </w:p>
    <w:p w:rsidR="00F629E8" w:rsidRPr="005D436E" w:rsidRDefault="00F629E8" w:rsidP="005D436E">
      <w:pPr>
        <w:jc w:val="both"/>
        <w:rPr>
          <w:rFonts w:ascii="Tahoma" w:hAnsi="Tahoma" w:cs="Tahoma"/>
        </w:rPr>
      </w:pPr>
    </w:p>
    <w:p w:rsidR="009E3031" w:rsidRDefault="009E3031">
      <w:pPr>
        <w:rPr>
          <w:rFonts w:ascii="Tahoma" w:hAnsi="Tahoma" w:cs="Tahoma"/>
          <w:b/>
        </w:rPr>
      </w:pPr>
      <w:r>
        <w:rPr>
          <w:rFonts w:ascii="Tahoma" w:hAnsi="Tahoma" w:cs="Tahoma"/>
          <w:b/>
        </w:rPr>
        <w:br w:type="page"/>
      </w:r>
    </w:p>
    <w:p w:rsidR="009E3031" w:rsidRPr="00D51F26" w:rsidRDefault="009E3031" w:rsidP="009E3031">
      <w:pPr>
        <w:spacing w:after="0"/>
        <w:ind w:left="-567" w:right="-6"/>
        <w:jc w:val="center"/>
        <w:rPr>
          <w:rFonts w:ascii="Tahoma" w:hAnsi="Tahoma" w:cs="Tahoma"/>
          <w:b/>
          <w:sz w:val="20"/>
          <w:szCs w:val="20"/>
        </w:rPr>
      </w:pPr>
      <w:r w:rsidRPr="00D51F26">
        <w:rPr>
          <w:rFonts w:ascii="Tahoma" w:hAnsi="Tahoma" w:cs="Tahoma"/>
          <w:b/>
          <w:sz w:val="20"/>
          <w:szCs w:val="20"/>
        </w:rPr>
        <w:lastRenderedPageBreak/>
        <w:t>Annexe 1 :</w:t>
      </w:r>
    </w:p>
    <w:p w:rsidR="009E3031" w:rsidRPr="009E3031" w:rsidRDefault="009E3031" w:rsidP="009E3031">
      <w:pPr>
        <w:spacing w:after="0"/>
        <w:ind w:left="-567" w:right="-6"/>
        <w:jc w:val="center"/>
        <w:rPr>
          <w:rFonts w:ascii="Tahoma" w:hAnsi="Tahoma" w:cs="Tahoma"/>
          <w:b/>
        </w:rPr>
      </w:pPr>
      <w:r w:rsidRPr="009E3031">
        <w:rPr>
          <w:rFonts w:ascii="Tahoma" w:hAnsi="Tahoma" w:cs="Tahoma"/>
          <w:b/>
        </w:rPr>
        <w:t>LISTE DES MEMBRES DU RQDS</w:t>
      </w:r>
    </w:p>
    <w:p w:rsidR="009E3031" w:rsidRPr="00D51F26" w:rsidRDefault="009E3031" w:rsidP="009E3031">
      <w:pPr>
        <w:spacing w:after="0"/>
        <w:ind w:left="-567" w:right="-6"/>
        <w:jc w:val="center"/>
        <w:rPr>
          <w:rFonts w:ascii="Tahoma" w:hAnsi="Tahoma" w:cs="Tahoma"/>
          <w:b/>
          <w:sz w:val="20"/>
          <w:szCs w:val="20"/>
        </w:rPr>
      </w:pPr>
      <w:r w:rsidRPr="00D51F26">
        <w:rPr>
          <w:rFonts w:ascii="Tahoma" w:hAnsi="Tahoma" w:cs="Tahoma"/>
          <w:b/>
          <w:sz w:val="20"/>
          <w:szCs w:val="20"/>
        </w:rPr>
        <w:t>Juillet 2010 - Juin 2011</w:t>
      </w:r>
    </w:p>
    <w:p w:rsidR="008252DB" w:rsidRPr="00B55414" w:rsidRDefault="008252DB" w:rsidP="008252DB">
      <w:pPr>
        <w:spacing w:after="0" w:line="240" w:lineRule="auto"/>
        <w:jc w:val="both"/>
        <w:rPr>
          <w:rFonts w:ascii="Tahoma" w:hAnsi="Tahoma" w:cs="Tahoma"/>
          <w:sz w:val="18"/>
          <w:szCs w:val="18"/>
        </w:rPr>
      </w:pPr>
    </w:p>
    <w:p w:rsidR="00B55414" w:rsidRPr="00B55414" w:rsidRDefault="00B55414" w:rsidP="008252DB">
      <w:pPr>
        <w:spacing w:after="0" w:line="240" w:lineRule="auto"/>
        <w:jc w:val="both"/>
        <w:rPr>
          <w:rFonts w:ascii="Tahoma" w:hAnsi="Tahoma" w:cs="Tahoma"/>
          <w:sz w:val="18"/>
          <w:szCs w:val="18"/>
        </w:rPr>
      </w:pPr>
    </w:p>
    <w:p w:rsidR="008252DB" w:rsidRPr="00B55414" w:rsidRDefault="008252DB" w:rsidP="008252DB">
      <w:pPr>
        <w:spacing w:after="0" w:line="240" w:lineRule="auto"/>
        <w:jc w:val="both"/>
        <w:rPr>
          <w:rFonts w:ascii="Tahoma" w:hAnsi="Tahoma" w:cs="Tahoma"/>
          <w:sz w:val="18"/>
          <w:szCs w:val="18"/>
        </w:rPr>
      </w:pPr>
    </w:p>
    <w:p w:rsidR="008252DB" w:rsidRPr="00B55414" w:rsidRDefault="008252DB" w:rsidP="008252DB">
      <w:pPr>
        <w:spacing w:after="0" w:line="240" w:lineRule="auto"/>
        <w:ind w:hanging="567"/>
        <w:jc w:val="both"/>
        <w:rPr>
          <w:rFonts w:ascii="Tahoma" w:hAnsi="Tahoma" w:cs="Tahoma"/>
          <w:b/>
          <w:color w:val="000000" w:themeColor="text1"/>
          <w:sz w:val="18"/>
          <w:szCs w:val="18"/>
        </w:rPr>
      </w:pPr>
      <w:r w:rsidRPr="00B55414">
        <w:rPr>
          <w:rFonts w:ascii="Tahoma" w:hAnsi="Tahoma" w:cs="Tahoma"/>
          <w:b/>
          <w:color w:val="000000" w:themeColor="text1"/>
          <w:sz w:val="18"/>
          <w:szCs w:val="18"/>
        </w:rPr>
        <w:t>18 régions sur une possibilit</w:t>
      </w:r>
      <w:r w:rsidR="002B3EDE" w:rsidRPr="00B55414">
        <w:rPr>
          <w:rFonts w:ascii="Tahoma" w:hAnsi="Tahoma" w:cs="Tahoma"/>
          <w:b/>
          <w:color w:val="000000" w:themeColor="text1"/>
          <w:sz w:val="18"/>
          <w:szCs w:val="18"/>
        </w:rPr>
        <w:t>é de 19 étaient membres du RQDS.</w:t>
      </w:r>
    </w:p>
    <w:p w:rsidR="009E3031" w:rsidRPr="00B55414" w:rsidRDefault="009E3031" w:rsidP="008252DB">
      <w:pPr>
        <w:spacing w:after="0" w:line="240" w:lineRule="auto"/>
        <w:ind w:hanging="567"/>
        <w:jc w:val="both"/>
        <w:rPr>
          <w:rFonts w:ascii="Tahoma" w:hAnsi="Tahoma" w:cs="Tahoma"/>
          <w:sz w:val="18"/>
          <w:szCs w:val="18"/>
        </w:rPr>
      </w:pPr>
    </w:p>
    <w:p w:rsidR="00B55414" w:rsidRPr="00B55414" w:rsidRDefault="00B55414" w:rsidP="008252DB">
      <w:pPr>
        <w:spacing w:after="0" w:line="240" w:lineRule="auto"/>
        <w:ind w:hanging="567"/>
        <w:jc w:val="both"/>
        <w:rPr>
          <w:rFonts w:ascii="Tahoma" w:hAnsi="Tahoma" w:cs="Tahoma"/>
          <w:sz w:val="18"/>
          <w:szCs w:val="18"/>
        </w:rPr>
      </w:pPr>
    </w:p>
    <w:p w:rsidR="008252DB" w:rsidRPr="00B55414" w:rsidRDefault="008252DB" w:rsidP="009E3031">
      <w:pPr>
        <w:spacing w:after="0" w:line="240" w:lineRule="auto"/>
        <w:jc w:val="both"/>
        <w:rPr>
          <w:rFonts w:ascii="Tahoma" w:hAnsi="Tahoma" w:cs="Tahoma"/>
          <w:sz w:val="18"/>
          <w:szCs w:val="18"/>
        </w:rPr>
      </w:pPr>
    </w:p>
    <w:p w:rsidR="009E3031" w:rsidRPr="00DA4DE7" w:rsidRDefault="009E3031" w:rsidP="009E3031">
      <w:pPr>
        <w:spacing w:after="0" w:line="240" w:lineRule="auto"/>
        <w:ind w:hanging="567"/>
        <w:jc w:val="both"/>
        <w:rPr>
          <w:rFonts w:ascii="Tahoma" w:hAnsi="Tahoma" w:cs="Tahoma"/>
          <w:i/>
          <w:sz w:val="16"/>
          <w:szCs w:val="16"/>
        </w:rPr>
      </w:pPr>
      <w:r w:rsidRPr="00DA4DE7">
        <w:rPr>
          <w:rFonts w:ascii="Tahoma" w:hAnsi="Tahoma" w:cs="Tahoma"/>
          <w:i/>
          <w:sz w:val="16"/>
          <w:szCs w:val="16"/>
        </w:rPr>
        <w:t>Région 01 : Bas-St-Laurent</w:t>
      </w:r>
    </w:p>
    <w:p w:rsidR="009E3031" w:rsidRPr="00DA4DE7" w:rsidRDefault="009E3031" w:rsidP="009E3031">
      <w:pPr>
        <w:spacing w:after="0" w:line="240" w:lineRule="auto"/>
        <w:ind w:left="-567"/>
        <w:jc w:val="both"/>
        <w:rPr>
          <w:rFonts w:ascii="Tahoma" w:hAnsi="Tahoma" w:cs="Tahoma"/>
          <w:b/>
          <w:sz w:val="16"/>
          <w:szCs w:val="16"/>
        </w:rPr>
      </w:pPr>
      <w:r w:rsidRPr="00DA4DE7">
        <w:rPr>
          <w:rFonts w:ascii="Tahoma" w:hAnsi="Tahoma" w:cs="Tahoma"/>
          <w:b/>
          <w:sz w:val="16"/>
          <w:szCs w:val="16"/>
        </w:rPr>
        <w:t>Madame Anne Gauthier</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CRÉ du Bas-St-Laurent</w:t>
      </w:r>
      <w:r w:rsidRPr="00DA4DE7">
        <w:rPr>
          <w:rFonts w:ascii="Tahoma" w:hAnsi="Tahoma" w:cs="Tahoma"/>
          <w:sz w:val="16"/>
          <w:szCs w:val="16"/>
        </w:rPr>
        <w:tab/>
      </w:r>
      <w:r w:rsidRPr="00DA4DE7">
        <w:rPr>
          <w:rFonts w:ascii="Tahoma" w:hAnsi="Tahoma" w:cs="Tahoma"/>
          <w:sz w:val="16"/>
          <w:szCs w:val="16"/>
        </w:rPr>
        <w:tab/>
      </w:r>
      <w:r w:rsidRPr="00DA4DE7">
        <w:rPr>
          <w:rFonts w:ascii="Tahoma" w:hAnsi="Tahoma" w:cs="Tahoma"/>
          <w:sz w:val="16"/>
          <w:szCs w:val="16"/>
        </w:rPr>
        <w:tab/>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418-724-6440, poste 231</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9" w:history="1">
        <w:r w:rsidRPr="00DA4DE7">
          <w:rPr>
            <w:rStyle w:val="Lienhypertexte"/>
            <w:rFonts w:ascii="Tahoma" w:hAnsi="Tahoma" w:cs="Tahoma"/>
            <w:sz w:val="16"/>
            <w:szCs w:val="16"/>
          </w:rPr>
          <w:t>agauthier@crebsl.org</w:t>
        </w:r>
      </w:hyperlink>
    </w:p>
    <w:p w:rsidR="009E3031" w:rsidRPr="00DA4DE7" w:rsidRDefault="009E3031" w:rsidP="009E3031">
      <w:pPr>
        <w:spacing w:after="0" w:line="240" w:lineRule="auto"/>
        <w:jc w:val="both"/>
        <w:rPr>
          <w:rFonts w:ascii="Tahoma" w:hAnsi="Tahoma" w:cs="Tahoma"/>
          <w:sz w:val="16"/>
          <w:szCs w:val="16"/>
        </w:rPr>
      </w:pPr>
    </w:p>
    <w:p w:rsidR="009E3031" w:rsidRPr="00DA4DE7" w:rsidRDefault="009E3031" w:rsidP="009E3031">
      <w:pPr>
        <w:spacing w:after="0" w:line="240" w:lineRule="auto"/>
        <w:ind w:hanging="567"/>
        <w:jc w:val="both"/>
        <w:rPr>
          <w:rFonts w:ascii="Tahoma" w:hAnsi="Tahoma" w:cs="Tahoma"/>
          <w:i/>
          <w:sz w:val="16"/>
          <w:szCs w:val="16"/>
        </w:rPr>
      </w:pPr>
      <w:r w:rsidRPr="00DA4DE7">
        <w:rPr>
          <w:rFonts w:ascii="Tahoma" w:hAnsi="Tahoma" w:cs="Tahoma"/>
          <w:i/>
          <w:sz w:val="16"/>
          <w:szCs w:val="16"/>
        </w:rPr>
        <w:t>Région 02 : Saguenay-Lac-St-Jean</w:t>
      </w:r>
    </w:p>
    <w:p w:rsidR="009E3031" w:rsidRPr="00DA4DE7" w:rsidRDefault="009E3031" w:rsidP="009E3031">
      <w:pPr>
        <w:spacing w:after="0" w:line="240" w:lineRule="auto"/>
        <w:ind w:left="-567"/>
        <w:jc w:val="both"/>
        <w:rPr>
          <w:rFonts w:ascii="Tahoma" w:hAnsi="Tahoma" w:cs="Tahoma"/>
          <w:b/>
          <w:sz w:val="16"/>
          <w:szCs w:val="16"/>
        </w:rPr>
      </w:pPr>
      <w:r w:rsidRPr="00DA4DE7">
        <w:rPr>
          <w:rFonts w:ascii="Tahoma" w:hAnsi="Tahoma" w:cs="Tahoma"/>
          <w:b/>
          <w:sz w:val="16"/>
          <w:szCs w:val="16"/>
        </w:rPr>
        <w:t>Madame Huguette Boivin</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Regroupement régional en DS</w:t>
      </w:r>
      <w:r w:rsidRPr="00DA4DE7">
        <w:rPr>
          <w:rFonts w:ascii="Tahoma" w:hAnsi="Tahoma" w:cs="Tahoma"/>
          <w:sz w:val="16"/>
          <w:szCs w:val="16"/>
        </w:rPr>
        <w:tab/>
      </w:r>
      <w:r w:rsidRPr="00DA4DE7">
        <w:rPr>
          <w:rFonts w:ascii="Tahoma" w:hAnsi="Tahoma" w:cs="Tahoma"/>
          <w:sz w:val="16"/>
          <w:szCs w:val="16"/>
        </w:rPr>
        <w:tab/>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418-668-4563, poste 6456</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10" w:history="1">
        <w:r w:rsidRPr="00DA4DE7">
          <w:rPr>
            <w:rStyle w:val="Lienhypertexte"/>
            <w:rFonts w:ascii="Tahoma" w:hAnsi="Tahoma" w:cs="Tahoma"/>
            <w:sz w:val="16"/>
            <w:szCs w:val="16"/>
          </w:rPr>
          <w:t>huguette.boivin@ssss.gouv.qc.ca</w:t>
        </w:r>
      </w:hyperlink>
    </w:p>
    <w:p w:rsidR="009E3031" w:rsidRPr="00DA4DE7" w:rsidRDefault="009E3031" w:rsidP="009E3031">
      <w:pPr>
        <w:spacing w:after="0" w:line="240" w:lineRule="auto"/>
        <w:jc w:val="both"/>
        <w:rPr>
          <w:rFonts w:ascii="Tahoma" w:hAnsi="Tahoma" w:cs="Tahoma"/>
          <w:sz w:val="16"/>
          <w:szCs w:val="16"/>
        </w:rPr>
      </w:pPr>
    </w:p>
    <w:p w:rsidR="009E3031" w:rsidRPr="00DA4DE7" w:rsidRDefault="009E3031" w:rsidP="009E3031">
      <w:pPr>
        <w:spacing w:after="0" w:line="240" w:lineRule="auto"/>
        <w:ind w:hanging="567"/>
        <w:jc w:val="both"/>
        <w:rPr>
          <w:rFonts w:ascii="Tahoma" w:hAnsi="Tahoma" w:cs="Tahoma"/>
          <w:i/>
          <w:sz w:val="16"/>
          <w:szCs w:val="16"/>
        </w:rPr>
      </w:pPr>
      <w:r w:rsidRPr="00DA4DE7">
        <w:rPr>
          <w:rFonts w:ascii="Tahoma" w:hAnsi="Tahoma" w:cs="Tahoma"/>
          <w:i/>
          <w:sz w:val="16"/>
          <w:szCs w:val="16"/>
        </w:rPr>
        <w:t>Région 03 : Capitale-Nationale</w:t>
      </w:r>
    </w:p>
    <w:p w:rsidR="009E3031" w:rsidRPr="00DA4DE7" w:rsidRDefault="009E3031" w:rsidP="009E3031">
      <w:pPr>
        <w:spacing w:after="0" w:line="240" w:lineRule="auto"/>
        <w:ind w:left="-567"/>
        <w:jc w:val="both"/>
        <w:rPr>
          <w:rFonts w:ascii="Tahoma" w:hAnsi="Tahoma" w:cs="Tahoma"/>
          <w:b/>
          <w:sz w:val="16"/>
          <w:szCs w:val="16"/>
        </w:rPr>
      </w:pPr>
      <w:r w:rsidRPr="00DA4DE7">
        <w:rPr>
          <w:rFonts w:ascii="Tahoma" w:hAnsi="Tahoma" w:cs="Tahoma"/>
          <w:b/>
          <w:sz w:val="16"/>
          <w:szCs w:val="16"/>
        </w:rPr>
        <w:t xml:space="preserve">Monsieur Flavio </w:t>
      </w:r>
      <w:proofErr w:type="spellStart"/>
      <w:r w:rsidRPr="00DA4DE7">
        <w:rPr>
          <w:rFonts w:ascii="Tahoma" w:hAnsi="Tahoma" w:cs="Tahoma"/>
          <w:b/>
          <w:sz w:val="16"/>
          <w:szCs w:val="16"/>
        </w:rPr>
        <w:t>Gavidia</w:t>
      </w:r>
      <w:proofErr w:type="spellEnd"/>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CRÉ de la Capitale-Nationale</w:t>
      </w:r>
      <w:r w:rsidRPr="00DA4DE7">
        <w:rPr>
          <w:rFonts w:ascii="Tahoma" w:hAnsi="Tahoma" w:cs="Tahoma"/>
          <w:sz w:val="16"/>
          <w:szCs w:val="16"/>
        </w:rPr>
        <w:tab/>
      </w:r>
      <w:r w:rsidRPr="00DA4DE7">
        <w:rPr>
          <w:rFonts w:ascii="Tahoma" w:hAnsi="Tahoma" w:cs="Tahoma"/>
          <w:sz w:val="16"/>
          <w:szCs w:val="16"/>
        </w:rPr>
        <w:tab/>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418-529-8475, poste 226</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11" w:history="1">
        <w:r w:rsidRPr="00DA4DE7">
          <w:rPr>
            <w:rStyle w:val="Lienhypertexte"/>
            <w:rFonts w:ascii="Tahoma" w:hAnsi="Tahoma" w:cs="Tahoma"/>
            <w:sz w:val="16"/>
            <w:szCs w:val="16"/>
          </w:rPr>
          <w:t>flavio.gavidia@crecn.qc.ca</w:t>
        </w:r>
      </w:hyperlink>
    </w:p>
    <w:p w:rsidR="009E3031" w:rsidRPr="00DA4DE7" w:rsidRDefault="009E3031" w:rsidP="009E3031">
      <w:pPr>
        <w:spacing w:after="0" w:line="240" w:lineRule="auto"/>
        <w:jc w:val="both"/>
        <w:rPr>
          <w:rFonts w:ascii="Tahoma" w:hAnsi="Tahoma" w:cs="Tahoma"/>
          <w:sz w:val="16"/>
          <w:szCs w:val="16"/>
        </w:rPr>
      </w:pPr>
    </w:p>
    <w:p w:rsidR="009E3031" w:rsidRPr="00DA4DE7" w:rsidRDefault="009E3031" w:rsidP="009E3031">
      <w:pPr>
        <w:spacing w:after="0" w:line="240" w:lineRule="auto"/>
        <w:ind w:hanging="567"/>
        <w:jc w:val="both"/>
        <w:rPr>
          <w:rFonts w:ascii="Tahoma" w:hAnsi="Tahoma" w:cs="Tahoma"/>
          <w:i/>
          <w:sz w:val="16"/>
          <w:szCs w:val="16"/>
        </w:rPr>
      </w:pPr>
      <w:r w:rsidRPr="00DA4DE7">
        <w:rPr>
          <w:rFonts w:ascii="Tahoma" w:hAnsi="Tahoma" w:cs="Tahoma"/>
          <w:i/>
          <w:sz w:val="16"/>
          <w:szCs w:val="16"/>
        </w:rPr>
        <w:t>Région 04 : Mauricie</w:t>
      </w:r>
    </w:p>
    <w:p w:rsidR="009E3031" w:rsidRPr="00DA4DE7" w:rsidRDefault="009E3031" w:rsidP="009E3031">
      <w:pPr>
        <w:spacing w:after="0" w:line="240" w:lineRule="auto"/>
        <w:ind w:left="-567"/>
        <w:jc w:val="both"/>
        <w:rPr>
          <w:rFonts w:ascii="Tahoma" w:hAnsi="Tahoma" w:cs="Tahoma"/>
          <w:b/>
          <w:sz w:val="16"/>
          <w:szCs w:val="16"/>
        </w:rPr>
      </w:pPr>
      <w:r w:rsidRPr="00DA4DE7">
        <w:rPr>
          <w:rFonts w:ascii="Tahoma" w:hAnsi="Tahoma" w:cs="Tahoma"/>
          <w:b/>
          <w:sz w:val="16"/>
          <w:szCs w:val="16"/>
        </w:rPr>
        <w:t>Madame Marie-Denise Prud’Homme</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Consortium en DS de la Mauricie</w:t>
      </w:r>
      <w:r w:rsidRPr="00DA4DE7">
        <w:rPr>
          <w:rFonts w:ascii="Tahoma" w:hAnsi="Tahoma" w:cs="Tahoma"/>
          <w:sz w:val="16"/>
          <w:szCs w:val="16"/>
        </w:rPr>
        <w:tab/>
      </w:r>
      <w:r w:rsidRPr="00DA4DE7">
        <w:rPr>
          <w:rFonts w:ascii="Tahoma" w:hAnsi="Tahoma" w:cs="Tahoma"/>
          <w:sz w:val="16"/>
          <w:szCs w:val="16"/>
        </w:rPr>
        <w:tab/>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819-601-6630, poste 1</w:t>
      </w:r>
    </w:p>
    <w:p w:rsidR="009E3031" w:rsidRPr="00DA4DE7" w:rsidRDefault="009E3031" w:rsidP="009E3031">
      <w:pPr>
        <w:spacing w:after="0" w:line="240" w:lineRule="auto"/>
        <w:ind w:left="-567" w:right="-999"/>
        <w:jc w:val="both"/>
        <w:rPr>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12" w:history="1">
        <w:r w:rsidRPr="00DA4DE7">
          <w:rPr>
            <w:rStyle w:val="Lienhypertexte"/>
            <w:rFonts w:ascii="Tahoma" w:hAnsi="Tahoma" w:cs="Tahoma"/>
            <w:sz w:val="16"/>
            <w:szCs w:val="16"/>
          </w:rPr>
          <w:t>md.prudhomme@consortium-mauricie.org</w:t>
        </w:r>
      </w:hyperlink>
    </w:p>
    <w:p w:rsidR="009E3031" w:rsidRPr="00DA4DE7" w:rsidRDefault="009E3031" w:rsidP="009E3031">
      <w:pPr>
        <w:spacing w:after="0" w:line="240" w:lineRule="auto"/>
        <w:jc w:val="both"/>
        <w:rPr>
          <w:rFonts w:ascii="Tahoma" w:hAnsi="Tahoma" w:cs="Tahoma"/>
          <w:sz w:val="16"/>
          <w:szCs w:val="16"/>
        </w:rPr>
      </w:pPr>
    </w:p>
    <w:p w:rsidR="009E3031" w:rsidRPr="00DA4DE7" w:rsidRDefault="009E3031" w:rsidP="009E3031">
      <w:pPr>
        <w:spacing w:after="0" w:line="240" w:lineRule="auto"/>
        <w:ind w:hanging="567"/>
        <w:jc w:val="both"/>
        <w:rPr>
          <w:rFonts w:ascii="Tahoma" w:hAnsi="Tahoma" w:cs="Tahoma"/>
          <w:i/>
          <w:sz w:val="16"/>
          <w:szCs w:val="16"/>
        </w:rPr>
      </w:pPr>
      <w:r w:rsidRPr="00DA4DE7">
        <w:rPr>
          <w:rFonts w:ascii="Tahoma" w:hAnsi="Tahoma" w:cs="Tahoma"/>
          <w:i/>
          <w:sz w:val="16"/>
          <w:szCs w:val="16"/>
        </w:rPr>
        <w:t>Région 05 : Estrie</w:t>
      </w:r>
    </w:p>
    <w:p w:rsidR="009E3031" w:rsidRPr="00DA4DE7" w:rsidRDefault="00C55AC3" w:rsidP="009E3031">
      <w:pPr>
        <w:spacing w:after="0" w:line="240" w:lineRule="auto"/>
        <w:ind w:left="-567"/>
        <w:jc w:val="both"/>
        <w:rPr>
          <w:rFonts w:ascii="Tahoma" w:hAnsi="Tahoma" w:cs="Tahoma"/>
          <w:b/>
          <w:sz w:val="16"/>
          <w:szCs w:val="16"/>
        </w:rPr>
      </w:pPr>
      <w:r>
        <w:rPr>
          <w:rFonts w:ascii="Tahoma" w:hAnsi="Tahoma" w:cs="Tahoma"/>
          <w:b/>
          <w:sz w:val="16"/>
          <w:szCs w:val="16"/>
        </w:rPr>
        <w:t>Madame Maï</w:t>
      </w:r>
      <w:r w:rsidR="009E3031" w:rsidRPr="00DA4DE7">
        <w:rPr>
          <w:rFonts w:ascii="Tahoma" w:hAnsi="Tahoma" w:cs="Tahoma"/>
          <w:b/>
          <w:sz w:val="16"/>
          <w:szCs w:val="16"/>
        </w:rPr>
        <w:t>a Poulin</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Observatoire estrien en développement des communautés</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819-780-2220, poste 47104</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13" w:history="1">
        <w:r w:rsidRPr="00DA4DE7">
          <w:rPr>
            <w:rStyle w:val="Lienhypertexte"/>
            <w:rFonts w:ascii="Tahoma" w:hAnsi="Tahoma" w:cs="Tahoma"/>
            <w:sz w:val="16"/>
            <w:szCs w:val="16"/>
          </w:rPr>
          <w:t>mpoulin.csss-iugs@ssss.gouv.qc.ca</w:t>
        </w:r>
      </w:hyperlink>
    </w:p>
    <w:p w:rsidR="009E3031" w:rsidRPr="00DA4DE7" w:rsidRDefault="009E3031" w:rsidP="009E3031">
      <w:pPr>
        <w:spacing w:after="0" w:line="240" w:lineRule="auto"/>
        <w:jc w:val="both"/>
        <w:rPr>
          <w:rFonts w:ascii="Tahoma" w:hAnsi="Tahoma" w:cs="Tahoma"/>
          <w:sz w:val="16"/>
          <w:szCs w:val="16"/>
        </w:rPr>
      </w:pPr>
    </w:p>
    <w:p w:rsidR="009E3031" w:rsidRPr="00DA4DE7" w:rsidRDefault="009E3031" w:rsidP="009E3031">
      <w:pPr>
        <w:spacing w:after="0" w:line="240" w:lineRule="auto"/>
        <w:ind w:hanging="567"/>
        <w:jc w:val="both"/>
        <w:rPr>
          <w:rFonts w:ascii="Tahoma" w:hAnsi="Tahoma" w:cs="Tahoma"/>
          <w:i/>
          <w:sz w:val="16"/>
          <w:szCs w:val="16"/>
        </w:rPr>
      </w:pPr>
      <w:r w:rsidRPr="00DA4DE7">
        <w:rPr>
          <w:rFonts w:ascii="Tahoma" w:hAnsi="Tahoma" w:cs="Tahoma"/>
          <w:i/>
          <w:sz w:val="16"/>
          <w:szCs w:val="16"/>
        </w:rPr>
        <w:t>Région 06 : Montréal</w:t>
      </w:r>
    </w:p>
    <w:p w:rsidR="009E3031" w:rsidRPr="00DA4DE7" w:rsidRDefault="009E3031" w:rsidP="009E3031">
      <w:pPr>
        <w:spacing w:after="0" w:line="240" w:lineRule="auto"/>
        <w:ind w:left="-567"/>
        <w:jc w:val="both"/>
        <w:rPr>
          <w:rFonts w:ascii="Tahoma" w:hAnsi="Tahoma" w:cs="Tahoma"/>
          <w:b/>
          <w:sz w:val="16"/>
          <w:szCs w:val="16"/>
        </w:rPr>
      </w:pPr>
      <w:r w:rsidRPr="00DA4DE7">
        <w:rPr>
          <w:rFonts w:ascii="Tahoma" w:hAnsi="Tahoma" w:cs="Tahoma"/>
          <w:b/>
          <w:sz w:val="16"/>
          <w:szCs w:val="16"/>
        </w:rPr>
        <w:t>Madame Micheline Dubé</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Forum régional de DS de Montréal</w:t>
      </w:r>
      <w:r w:rsidRPr="00DA4DE7">
        <w:rPr>
          <w:rFonts w:ascii="Tahoma" w:hAnsi="Tahoma" w:cs="Tahoma"/>
          <w:sz w:val="16"/>
          <w:szCs w:val="16"/>
        </w:rPr>
        <w:tab/>
      </w:r>
      <w:r w:rsidRPr="00DA4DE7">
        <w:rPr>
          <w:rFonts w:ascii="Tahoma" w:hAnsi="Tahoma" w:cs="Tahoma"/>
          <w:sz w:val="16"/>
          <w:szCs w:val="16"/>
        </w:rPr>
        <w:tab/>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514-254-7400</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14" w:history="1">
        <w:r w:rsidRPr="00DA4DE7">
          <w:rPr>
            <w:rStyle w:val="Lienhypertexte"/>
            <w:rFonts w:ascii="Tahoma" w:hAnsi="Tahoma" w:cs="Tahoma"/>
            <w:sz w:val="16"/>
            <w:szCs w:val="16"/>
          </w:rPr>
          <w:t>dube.m@carrefourrelance.qc.ca</w:t>
        </w:r>
      </w:hyperlink>
    </w:p>
    <w:p w:rsidR="009E3031" w:rsidRPr="00DA4DE7" w:rsidRDefault="009E3031" w:rsidP="009E3031">
      <w:pPr>
        <w:spacing w:after="0" w:line="240" w:lineRule="auto"/>
        <w:jc w:val="both"/>
        <w:rPr>
          <w:rFonts w:ascii="Tahoma" w:hAnsi="Tahoma" w:cs="Tahoma"/>
          <w:i/>
          <w:color w:val="365F91" w:themeColor="accent1" w:themeShade="BF"/>
          <w:sz w:val="16"/>
          <w:szCs w:val="16"/>
        </w:rPr>
      </w:pP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i/>
          <w:sz w:val="16"/>
          <w:szCs w:val="16"/>
        </w:rPr>
        <w:t>Région 07 : Outaouais</w:t>
      </w:r>
    </w:p>
    <w:p w:rsidR="009E3031" w:rsidRPr="00DA4DE7" w:rsidRDefault="009E3031" w:rsidP="009E3031">
      <w:pPr>
        <w:spacing w:after="0" w:line="240" w:lineRule="auto"/>
        <w:ind w:left="-567"/>
        <w:jc w:val="both"/>
        <w:rPr>
          <w:rFonts w:ascii="Tahoma" w:hAnsi="Tahoma" w:cs="Tahoma"/>
          <w:b/>
          <w:sz w:val="16"/>
          <w:szCs w:val="16"/>
        </w:rPr>
      </w:pPr>
      <w:r w:rsidRPr="00DA4DE7">
        <w:rPr>
          <w:rFonts w:ascii="Tahoma" w:hAnsi="Tahoma" w:cs="Tahoma"/>
          <w:b/>
          <w:sz w:val="16"/>
          <w:szCs w:val="16"/>
        </w:rPr>
        <w:t>Monsieur Richard Sévigny</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CRÉ de l’Outaouais</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819-663-2480, poste 223</w:t>
      </w:r>
    </w:p>
    <w:p w:rsidR="009E3031" w:rsidRPr="00DA4DE7" w:rsidRDefault="009E3031" w:rsidP="009E3031">
      <w:pPr>
        <w:spacing w:after="0" w:line="240" w:lineRule="auto"/>
        <w:ind w:left="-567"/>
        <w:jc w:val="both"/>
        <w:rPr>
          <w:rStyle w:val="Lienhypertexte"/>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15" w:history="1">
        <w:r w:rsidRPr="00DA4DE7">
          <w:rPr>
            <w:rStyle w:val="Lienhypertexte"/>
            <w:rFonts w:ascii="Tahoma" w:hAnsi="Tahoma" w:cs="Tahoma"/>
            <w:sz w:val="16"/>
            <w:szCs w:val="16"/>
          </w:rPr>
          <w:t>rsevigny@cre-o.</w:t>
        </w:r>
      </w:hyperlink>
      <w:r w:rsidRPr="00DA4DE7">
        <w:rPr>
          <w:rStyle w:val="Lienhypertexte"/>
          <w:rFonts w:ascii="Tahoma" w:hAnsi="Tahoma" w:cs="Tahoma"/>
          <w:sz w:val="16"/>
          <w:szCs w:val="16"/>
        </w:rPr>
        <w:t>qc.ca</w:t>
      </w:r>
    </w:p>
    <w:p w:rsidR="009E3031" w:rsidRPr="00DA4DE7" w:rsidRDefault="009E3031" w:rsidP="009E3031">
      <w:pPr>
        <w:spacing w:after="0" w:line="240" w:lineRule="auto"/>
        <w:jc w:val="both"/>
        <w:rPr>
          <w:rFonts w:ascii="Tahoma" w:hAnsi="Tahoma" w:cs="Tahoma"/>
          <w:i/>
          <w:color w:val="365F91" w:themeColor="accent1" w:themeShade="BF"/>
          <w:sz w:val="16"/>
          <w:szCs w:val="16"/>
        </w:rPr>
      </w:pP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i/>
          <w:sz w:val="16"/>
          <w:szCs w:val="16"/>
        </w:rPr>
        <w:t>Région 08 : Abitibi-</w:t>
      </w:r>
      <w:proofErr w:type="spellStart"/>
      <w:r w:rsidRPr="00DA4DE7">
        <w:rPr>
          <w:rFonts w:ascii="Tahoma" w:hAnsi="Tahoma" w:cs="Tahoma"/>
          <w:i/>
          <w:sz w:val="16"/>
          <w:szCs w:val="16"/>
        </w:rPr>
        <w:t>Témiscamingue</w:t>
      </w:r>
      <w:proofErr w:type="spellEnd"/>
    </w:p>
    <w:p w:rsidR="009E3031" w:rsidRPr="00DA4DE7" w:rsidRDefault="009E3031" w:rsidP="009E3031">
      <w:pPr>
        <w:spacing w:after="0" w:line="240" w:lineRule="auto"/>
        <w:ind w:left="-567"/>
        <w:jc w:val="both"/>
        <w:rPr>
          <w:rFonts w:ascii="Tahoma" w:hAnsi="Tahoma" w:cs="Tahoma"/>
          <w:b/>
          <w:sz w:val="16"/>
          <w:szCs w:val="16"/>
        </w:rPr>
      </w:pPr>
      <w:r w:rsidRPr="00DA4DE7">
        <w:rPr>
          <w:rFonts w:ascii="Tahoma" w:hAnsi="Tahoma" w:cs="Tahoma"/>
          <w:b/>
          <w:sz w:val="16"/>
          <w:szCs w:val="16"/>
        </w:rPr>
        <w:t>Madame Mélanie Corriveau</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CRÉ de l’Abitibi-</w:t>
      </w:r>
      <w:proofErr w:type="spellStart"/>
      <w:r w:rsidRPr="00DA4DE7">
        <w:rPr>
          <w:rFonts w:ascii="Tahoma" w:hAnsi="Tahoma" w:cs="Tahoma"/>
          <w:sz w:val="16"/>
          <w:szCs w:val="16"/>
        </w:rPr>
        <w:t>Témiscamingue</w:t>
      </w:r>
      <w:proofErr w:type="spellEnd"/>
      <w:r w:rsidRPr="00DA4DE7">
        <w:rPr>
          <w:rFonts w:ascii="Tahoma" w:hAnsi="Tahoma" w:cs="Tahoma"/>
          <w:sz w:val="16"/>
          <w:szCs w:val="16"/>
        </w:rPr>
        <w:tab/>
      </w:r>
      <w:r w:rsidRPr="00DA4DE7">
        <w:rPr>
          <w:rFonts w:ascii="Tahoma" w:hAnsi="Tahoma" w:cs="Tahoma"/>
          <w:sz w:val="16"/>
          <w:szCs w:val="16"/>
        </w:rPr>
        <w:tab/>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819-732-1777</w:t>
      </w:r>
    </w:p>
    <w:p w:rsidR="009E3031" w:rsidRPr="00DA4DE7" w:rsidRDefault="009E3031" w:rsidP="009E3031">
      <w:pPr>
        <w:spacing w:after="0" w:line="240" w:lineRule="auto"/>
        <w:ind w:left="-567" w:right="-999"/>
        <w:jc w:val="both"/>
        <w:rPr>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16" w:history="1">
        <w:r w:rsidRPr="00DA4DE7">
          <w:rPr>
            <w:rStyle w:val="Lienhypertexte"/>
            <w:rFonts w:ascii="Tahoma" w:hAnsi="Tahoma" w:cs="Tahoma"/>
            <w:sz w:val="16"/>
            <w:szCs w:val="16"/>
          </w:rPr>
          <w:t>melanie.corriveau@conferenceregionale.qc.ca</w:t>
        </w:r>
      </w:hyperlink>
    </w:p>
    <w:p w:rsidR="008252DB" w:rsidRDefault="008252DB" w:rsidP="009E3031">
      <w:pPr>
        <w:spacing w:after="0" w:line="240" w:lineRule="auto"/>
        <w:ind w:left="-567"/>
        <w:jc w:val="both"/>
        <w:rPr>
          <w:rFonts w:ascii="Tahoma" w:hAnsi="Tahoma" w:cs="Tahoma"/>
          <w:b/>
          <w:sz w:val="16"/>
          <w:szCs w:val="16"/>
        </w:rPr>
      </w:pPr>
    </w:p>
    <w:p w:rsidR="008252DB" w:rsidRPr="008252DB" w:rsidRDefault="008252DB" w:rsidP="009E3031">
      <w:pPr>
        <w:spacing w:after="0" w:line="240" w:lineRule="auto"/>
        <w:ind w:left="-567"/>
        <w:jc w:val="both"/>
        <w:rPr>
          <w:rFonts w:ascii="Tahoma" w:hAnsi="Tahoma" w:cs="Tahoma"/>
          <w:i/>
          <w:sz w:val="16"/>
          <w:szCs w:val="16"/>
        </w:rPr>
      </w:pPr>
      <w:r w:rsidRPr="008252DB">
        <w:rPr>
          <w:rFonts w:ascii="Tahoma" w:hAnsi="Tahoma" w:cs="Tahoma"/>
          <w:i/>
          <w:sz w:val="16"/>
          <w:szCs w:val="16"/>
        </w:rPr>
        <w:t>Région 09 : Côte-Nord</w:t>
      </w:r>
    </w:p>
    <w:p w:rsidR="009E3031" w:rsidRPr="00DA4DE7" w:rsidRDefault="009E3031" w:rsidP="009E3031">
      <w:pPr>
        <w:spacing w:after="0" w:line="240" w:lineRule="auto"/>
        <w:ind w:left="-567"/>
        <w:jc w:val="both"/>
        <w:rPr>
          <w:rFonts w:ascii="Tahoma" w:hAnsi="Tahoma" w:cs="Tahoma"/>
          <w:b/>
          <w:sz w:val="16"/>
          <w:szCs w:val="16"/>
        </w:rPr>
      </w:pPr>
      <w:r w:rsidRPr="00DA4DE7">
        <w:rPr>
          <w:rFonts w:ascii="Tahoma" w:hAnsi="Tahoma" w:cs="Tahoma"/>
          <w:b/>
          <w:sz w:val="16"/>
          <w:szCs w:val="16"/>
        </w:rPr>
        <w:t>Monsieur Jude Brousseau</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CRÉ de la Côte-Nord</w:t>
      </w:r>
      <w:r w:rsidRPr="00DA4DE7">
        <w:rPr>
          <w:rFonts w:ascii="Tahoma" w:hAnsi="Tahoma" w:cs="Tahoma"/>
          <w:sz w:val="16"/>
          <w:szCs w:val="16"/>
        </w:rPr>
        <w:tab/>
      </w:r>
      <w:r w:rsidRPr="00DA4DE7">
        <w:rPr>
          <w:rFonts w:ascii="Tahoma" w:hAnsi="Tahoma" w:cs="Tahoma"/>
          <w:sz w:val="16"/>
          <w:szCs w:val="16"/>
        </w:rPr>
        <w:tab/>
      </w:r>
      <w:r w:rsidRPr="00DA4DE7">
        <w:rPr>
          <w:rFonts w:ascii="Tahoma" w:hAnsi="Tahoma" w:cs="Tahoma"/>
          <w:sz w:val="16"/>
          <w:szCs w:val="16"/>
        </w:rPr>
        <w:tab/>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418-587-5110</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17" w:history="1">
        <w:r w:rsidRPr="00DA4DE7">
          <w:rPr>
            <w:rStyle w:val="Lienhypertexte"/>
            <w:rFonts w:ascii="Tahoma" w:hAnsi="Tahoma" w:cs="Tahoma"/>
            <w:sz w:val="16"/>
            <w:szCs w:val="16"/>
          </w:rPr>
          <w:t>jude.brousseau@crecotenord.qc.ca</w:t>
        </w:r>
      </w:hyperlink>
    </w:p>
    <w:p w:rsidR="002B3EDE" w:rsidRDefault="002B3EDE" w:rsidP="002B3EDE">
      <w:pPr>
        <w:spacing w:after="0" w:line="240" w:lineRule="auto"/>
        <w:jc w:val="both"/>
        <w:rPr>
          <w:rFonts w:ascii="Tahoma" w:hAnsi="Tahoma" w:cs="Tahoma"/>
          <w:sz w:val="16"/>
          <w:szCs w:val="16"/>
        </w:rPr>
      </w:pPr>
    </w:p>
    <w:p w:rsidR="009E3031" w:rsidRPr="00DA4DE7" w:rsidRDefault="009E3031" w:rsidP="00B55414">
      <w:pPr>
        <w:spacing w:after="0" w:line="240" w:lineRule="auto"/>
        <w:ind w:hanging="567"/>
        <w:jc w:val="both"/>
        <w:rPr>
          <w:rFonts w:ascii="Tahoma" w:hAnsi="Tahoma" w:cs="Tahoma"/>
          <w:i/>
          <w:sz w:val="16"/>
          <w:szCs w:val="16"/>
        </w:rPr>
      </w:pPr>
      <w:r w:rsidRPr="00DA4DE7">
        <w:rPr>
          <w:rFonts w:ascii="Tahoma" w:hAnsi="Tahoma" w:cs="Tahoma"/>
          <w:i/>
          <w:sz w:val="16"/>
          <w:szCs w:val="16"/>
        </w:rPr>
        <w:lastRenderedPageBreak/>
        <w:t>Région 10 : Nord du Québec</w:t>
      </w:r>
    </w:p>
    <w:p w:rsidR="009E3031" w:rsidRPr="00DA4DE7" w:rsidRDefault="009E3031" w:rsidP="009E3031">
      <w:pPr>
        <w:spacing w:after="0" w:line="240" w:lineRule="auto"/>
        <w:ind w:left="-567"/>
        <w:jc w:val="both"/>
        <w:rPr>
          <w:rFonts w:ascii="Tahoma" w:hAnsi="Tahoma" w:cs="Tahoma"/>
          <w:b/>
          <w:sz w:val="16"/>
          <w:szCs w:val="16"/>
        </w:rPr>
      </w:pPr>
      <w:r w:rsidRPr="00DA4DE7">
        <w:rPr>
          <w:rFonts w:ascii="Tahoma" w:hAnsi="Tahoma" w:cs="Tahoma"/>
          <w:b/>
          <w:sz w:val="16"/>
          <w:szCs w:val="16"/>
        </w:rPr>
        <w:t xml:space="preserve">Madame Léa St-Pierre </w:t>
      </w:r>
      <w:proofErr w:type="spellStart"/>
      <w:r w:rsidRPr="00DA4DE7">
        <w:rPr>
          <w:rFonts w:ascii="Tahoma" w:hAnsi="Tahoma" w:cs="Tahoma"/>
          <w:b/>
          <w:sz w:val="16"/>
          <w:szCs w:val="16"/>
        </w:rPr>
        <w:t>Castonguay</w:t>
      </w:r>
      <w:proofErr w:type="spellEnd"/>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Comité de DS de la Baie James</w:t>
      </w:r>
      <w:r w:rsidRPr="00DA4DE7">
        <w:rPr>
          <w:rFonts w:ascii="Tahoma" w:hAnsi="Tahoma" w:cs="Tahoma"/>
          <w:sz w:val="16"/>
          <w:szCs w:val="16"/>
        </w:rPr>
        <w:tab/>
      </w:r>
      <w:r w:rsidRPr="00DA4DE7">
        <w:rPr>
          <w:rFonts w:ascii="Tahoma" w:hAnsi="Tahoma" w:cs="Tahoma"/>
          <w:sz w:val="16"/>
          <w:szCs w:val="16"/>
        </w:rPr>
        <w:tab/>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418-748-6362</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18" w:history="1">
        <w:r w:rsidRPr="00DA4DE7">
          <w:rPr>
            <w:rStyle w:val="Lienhypertexte"/>
            <w:rFonts w:ascii="Tahoma" w:hAnsi="Tahoma" w:cs="Tahoma"/>
            <w:sz w:val="16"/>
            <w:szCs w:val="16"/>
          </w:rPr>
          <w:t>lea.stpierre@cdsbj.com</w:t>
        </w:r>
      </w:hyperlink>
    </w:p>
    <w:p w:rsidR="008252DB" w:rsidRDefault="008252DB" w:rsidP="009E3031">
      <w:pPr>
        <w:spacing w:after="0" w:line="240" w:lineRule="auto"/>
        <w:ind w:hanging="567"/>
        <w:jc w:val="both"/>
        <w:rPr>
          <w:rFonts w:ascii="Tahoma" w:hAnsi="Tahoma" w:cs="Tahoma"/>
          <w:i/>
          <w:sz w:val="16"/>
          <w:szCs w:val="16"/>
        </w:rPr>
      </w:pPr>
    </w:p>
    <w:p w:rsidR="009E3031" w:rsidRPr="00DA4DE7" w:rsidRDefault="009E3031" w:rsidP="009E3031">
      <w:pPr>
        <w:spacing w:after="0" w:line="240" w:lineRule="auto"/>
        <w:ind w:hanging="567"/>
        <w:jc w:val="both"/>
        <w:rPr>
          <w:rFonts w:ascii="Tahoma" w:hAnsi="Tahoma" w:cs="Tahoma"/>
          <w:i/>
          <w:sz w:val="16"/>
          <w:szCs w:val="16"/>
        </w:rPr>
      </w:pPr>
      <w:r w:rsidRPr="00DA4DE7">
        <w:rPr>
          <w:rFonts w:ascii="Tahoma" w:hAnsi="Tahoma" w:cs="Tahoma"/>
          <w:i/>
          <w:sz w:val="16"/>
          <w:szCs w:val="16"/>
        </w:rPr>
        <w:t>Région 11 : Gaspésie-Iles-de-la-Madeleine</w:t>
      </w:r>
    </w:p>
    <w:p w:rsidR="009E3031" w:rsidRPr="00DA4DE7" w:rsidRDefault="009E3031" w:rsidP="009E3031">
      <w:pPr>
        <w:spacing w:after="0" w:line="240" w:lineRule="auto"/>
        <w:ind w:left="-567"/>
        <w:jc w:val="both"/>
        <w:rPr>
          <w:rFonts w:ascii="Tahoma" w:hAnsi="Tahoma" w:cs="Tahoma"/>
          <w:b/>
          <w:sz w:val="16"/>
          <w:szCs w:val="16"/>
        </w:rPr>
      </w:pPr>
      <w:r w:rsidRPr="00DA4DE7">
        <w:rPr>
          <w:rFonts w:ascii="Tahoma" w:hAnsi="Tahoma" w:cs="Tahoma"/>
          <w:b/>
          <w:sz w:val="16"/>
          <w:szCs w:val="16"/>
        </w:rPr>
        <w:t>Monsieur Ghislain Anglehart</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CRÉ de la Gaspésie-et-des-Iles</w:t>
      </w:r>
      <w:r w:rsidRPr="00DA4DE7">
        <w:rPr>
          <w:rFonts w:ascii="Tahoma" w:hAnsi="Tahoma" w:cs="Tahoma"/>
          <w:sz w:val="16"/>
          <w:szCs w:val="16"/>
        </w:rPr>
        <w:tab/>
      </w:r>
      <w:r w:rsidRPr="00DA4DE7">
        <w:rPr>
          <w:rFonts w:ascii="Tahoma" w:hAnsi="Tahoma" w:cs="Tahoma"/>
          <w:sz w:val="16"/>
          <w:szCs w:val="16"/>
        </w:rPr>
        <w:tab/>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418-689-6099</w:t>
      </w:r>
    </w:p>
    <w:p w:rsidR="009E3031" w:rsidRPr="00DA4DE7" w:rsidRDefault="009E3031" w:rsidP="009E3031">
      <w:pPr>
        <w:spacing w:after="0" w:line="240" w:lineRule="auto"/>
        <w:ind w:left="-567" w:right="-999"/>
        <w:jc w:val="both"/>
        <w:rPr>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19" w:history="1">
        <w:r w:rsidRPr="00DA4DE7">
          <w:rPr>
            <w:rStyle w:val="Lienhypertexte"/>
            <w:rFonts w:ascii="Tahoma" w:hAnsi="Tahoma" w:cs="Tahoma"/>
            <w:sz w:val="16"/>
            <w:szCs w:val="16"/>
          </w:rPr>
          <w:t>ghislain.anglehart@cre-gim.net</w:t>
        </w:r>
      </w:hyperlink>
    </w:p>
    <w:p w:rsidR="009E3031" w:rsidRPr="00DA4DE7" w:rsidRDefault="009E3031" w:rsidP="009E3031">
      <w:pPr>
        <w:spacing w:after="0" w:line="240" w:lineRule="auto"/>
        <w:jc w:val="both"/>
        <w:rPr>
          <w:rFonts w:ascii="Tahoma" w:hAnsi="Tahoma" w:cs="Tahoma"/>
          <w:sz w:val="16"/>
          <w:szCs w:val="16"/>
        </w:rPr>
      </w:pPr>
    </w:p>
    <w:p w:rsidR="009E3031" w:rsidRPr="00DA4DE7" w:rsidRDefault="009E3031" w:rsidP="009E3031">
      <w:pPr>
        <w:spacing w:after="0" w:line="240" w:lineRule="auto"/>
        <w:ind w:hanging="567"/>
        <w:jc w:val="both"/>
        <w:rPr>
          <w:rFonts w:ascii="Tahoma" w:hAnsi="Tahoma" w:cs="Tahoma"/>
          <w:i/>
          <w:sz w:val="16"/>
          <w:szCs w:val="16"/>
        </w:rPr>
      </w:pPr>
      <w:r w:rsidRPr="00DA4DE7">
        <w:rPr>
          <w:rFonts w:ascii="Tahoma" w:hAnsi="Tahoma" w:cs="Tahoma"/>
          <w:i/>
          <w:sz w:val="16"/>
          <w:szCs w:val="16"/>
        </w:rPr>
        <w:t>Région 12 : Chaudière-Appalaches</w:t>
      </w:r>
    </w:p>
    <w:p w:rsidR="009E3031" w:rsidRPr="00DA4DE7" w:rsidRDefault="009E3031" w:rsidP="009E3031">
      <w:pPr>
        <w:spacing w:after="0" w:line="240" w:lineRule="auto"/>
        <w:ind w:left="-567"/>
        <w:jc w:val="both"/>
        <w:rPr>
          <w:rFonts w:ascii="Tahoma" w:hAnsi="Tahoma" w:cs="Tahoma"/>
          <w:b/>
          <w:sz w:val="16"/>
          <w:szCs w:val="16"/>
        </w:rPr>
      </w:pPr>
      <w:r w:rsidRPr="00DA4DE7">
        <w:rPr>
          <w:rFonts w:ascii="Tahoma" w:hAnsi="Tahoma" w:cs="Tahoma"/>
          <w:b/>
          <w:sz w:val="16"/>
          <w:szCs w:val="16"/>
        </w:rPr>
        <w:t>Monsieur Jean-François Comeau</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CRÉ de la Chaudière-Appalaches</w:t>
      </w:r>
      <w:r w:rsidRPr="00DA4DE7">
        <w:rPr>
          <w:rFonts w:ascii="Tahoma" w:hAnsi="Tahoma" w:cs="Tahoma"/>
          <w:sz w:val="16"/>
          <w:szCs w:val="16"/>
        </w:rPr>
        <w:tab/>
      </w:r>
      <w:r w:rsidRPr="00DA4DE7">
        <w:rPr>
          <w:rFonts w:ascii="Tahoma" w:hAnsi="Tahoma" w:cs="Tahoma"/>
          <w:sz w:val="16"/>
          <w:szCs w:val="16"/>
        </w:rPr>
        <w:tab/>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418-248-8488</w:t>
      </w:r>
    </w:p>
    <w:p w:rsidR="009E3031" w:rsidRPr="00DA4DE7" w:rsidRDefault="009E3031" w:rsidP="009E3031">
      <w:pPr>
        <w:spacing w:after="0" w:line="240" w:lineRule="auto"/>
        <w:ind w:left="-567" w:right="-432"/>
        <w:jc w:val="both"/>
        <w:rPr>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20" w:history="1">
        <w:r w:rsidRPr="00DA4DE7">
          <w:rPr>
            <w:rStyle w:val="Lienhypertexte"/>
            <w:rFonts w:ascii="Tahoma" w:hAnsi="Tahoma" w:cs="Tahoma"/>
            <w:sz w:val="16"/>
            <w:szCs w:val="16"/>
          </w:rPr>
          <w:t>jfcomeau@chaudiere-appalaches.qc.ca</w:t>
        </w:r>
      </w:hyperlink>
    </w:p>
    <w:p w:rsidR="009E3031" w:rsidRPr="00DA4DE7" w:rsidRDefault="009E3031" w:rsidP="009E3031">
      <w:pPr>
        <w:spacing w:after="0" w:line="240" w:lineRule="auto"/>
        <w:jc w:val="both"/>
        <w:rPr>
          <w:rFonts w:ascii="Tahoma" w:hAnsi="Tahoma" w:cs="Tahoma"/>
          <w:color w:val="365F91" w:themeColor="accent1" w:themeShade="BF"/>
          <w:sz w:val="16"/>
          <w:szCs w:val="16"/>
        </w:rPr>
      </w:pPr>
    </w:p>
    <w:p w:rsidR="009E3031" w:rsidRPr="00DA4DE7" w:rsidRDefault="009E3031" w:rsidP="009E3031">
      <w:pPr>
        <w:spacing w:after="0" w:line="240" w:lineRule="auto"/>
        <w:ind w:hanging="567"/>
        <w:jc w:val="both"/>
        <w:rPr>
          <w:rFonts w:ascii="Tahoma" w:hAnsi="Tahoma" w:cs="Tahoma"/>
          <w:i/>
          <w:sz w:val="16"/>
          <w:szCs w:val="16"/>
        </w:rPr>
      </w:pPr>
      <w:r w:rsidRPr="00DA4DE7">
        <w:rPr>
          <w:rFonts w:ascii="Tahoma" w:hAnsi="Tahoma" w:cs="Tahoma"/>
          <w:i/>
          <w:sz w:val="16"/>
          <w:szCs w:val="16"/>
        </w:rPr>
        <w:t>Région 14 : Lanaudière</w:t>
      </w:r>
    </w:p>
    <w:p w:rsidR="009E3031" w:rsidRPr="00DA4DE7" w:rsidRDefault="009E3031" w:rsidP="009E3031">
      <w:pPr>
        <w:spacing w:after="0" w:line="240" w:lineRule="auto"/>
        <w:ind w:left="-567"/>
        <w:jc w:val="both"/>
        <w:rPr>
          <w:rFonts w:ascii="Tahoma" w:hAnsi="Tahoma" w:cs="Tahoma"/>
          <w:b/>
          <w:sz w:val="16"/>
          <w:szCs w:val="16"/>
        </w:rPr>
      </w:pPr>
      <w:r w:rsidRPr="00DA4DE7">
        <w:rPr>
          <w:rFonts w:ascii="Tahoma" w:hAnsi="Tahoma" w:cs="Tahoma"/>
          <w:b/>
          <w:sz w:val="16"/>
          <w:szCs w:val="16"/>
        </w:rPr>
        <w:t>Madame Chantal Lalonde</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Table des partenaires du DS</w:t>
      </w:r>
      <w:r w:rsidR="00087BD4">
        <w:rPr>
          <w:rFonts w:ascii="Tahoma" w:hAnsi="Tahoma" w:cs="Tahoma"/>
          <w:sz w:val="16"/>
          <w:szCs w:val="16"/>
        </w:rPr>
        <w:t xml:space="preserve"> de Lanaudière</w:t>
      </w:r>
      <w:r w:rsidRPr="00DA4DE7">
        <w:rPr>
          <w:rFonts w:ascii="Tahoma" w:hAnsi="Tahoma" w:cs="Tahoma"/>
          <w:sz w:val="16"/>
          <w:szCs w:val="16"/>
        </w:rPr>
        <w:tab/>
      </w:r>
      <w:r w:rsidRPr="00DA4DE7">
        <w:rPr>
          <w:rFonts w:ascii="Tahoma" w:hAnsi="Tahoma" w:cs="Tahoma"/>
          <w:sz w:val="16"/>
          <w:szCs w:val="16"/>
        </w:rPr>
        <w:tab/>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450-759-9944</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21" w:history="1">
        <w:r w:rsidRPr="00DA4DE7">
          <w:rPr>
            <w:rStyle w:val="Lienhypertexte"/>
            <w:rFonts w:ascii="Tahoma" w:hAnsi="Tahoma" w:cs="Tahoma"/>
            <w:sz w:val="16"/>
            <w:szCs w:val="16"/>
          </w:rPr>
          <w:t>chantal.lalonde@tpdsl.org</w:t>
        </w:r>
      </w:hyperlink>
    </w:p>
    <w:p w:rsidR="009E3031" w:rsidRPr="00DA4DE7" w:rsidRDefault="009E3031" w:rsidP="009E3031">
      <w:pPr>
        <w:spacing w:after="0" w:line="240" w:lineRule="auto"/>
        <w:jc w:val="both"/>
        <w:rPr>
          <w:rFonts w:ascii="Tahoma" w:hAnsi="Tahoma" w:cs="Tahoma"/>
          <w:sz w:val="16"/>
          <w:szCs w:val="16"/>
        </w:rPr>
      </w:pPr>
    </w:p>
    <w:p w:rsidR="009E3031" w:rsidRPr="00DA4DE7" w:rsidRDefault="009E3031" w:rsidP="009E3031">
      <w:pPr>
        <w:spacing w:after="0" w:line="240" w:lineRule="auto"/>
        <w:ind w:hanging="567"/>
        <w:jc w:val="both"/>
        <w:rPr>
          <w:rFonts w:ascii="Tahoma" w:hAnsi="Tahoma" w:cs="Tahoma"/>
          <w:i/>
          <w:sz w:val="16"/>
          <w:szCs w:val="16"/>
        </w:rPr>
      </w:pPr>
      <w:r w:rsidRPr="00DA4DE7">
        <w:rPr>
          <w:rFonts w:ascii="Tahoma" w:hAnsi="Tahoma" w:cs="Tahoma"/>
          <w:i/>
          <w:sz w:val="16"/>
          <w:szCs w:val="16"/>
        </w:rPr>
        <w:t>Région 15 : Laurentides</w:t>
      </w:r>
    </w:p>
    <w:p w:rsidR="009E3031" w:rsidRPr="00DA4DE7" w:rsidRDefault="009E3031" w:rsidP="009E3031">
      <w:pPr>
        <w:spacing w:after="0" w:line="240" w:lineRule="auto"/>
        <w:ind w:left="-567"/>
        <w:jc w:val="both"/>
        <w:rPr>
          <w:rFonts w:ascii="Tahoma" w:hAnsi="Tahoma" w:cs="Tahoma"/>
          <w:b/>
          <w:sz w:val="16"/>
          <w:szCs w:val="16"/>
        </w:rPr>
      </w:pPr>
      <w:r w:rsidRPr="00DA4DE7">
        <w:rPr>
          <w:rFonts w:ascii="Tahoma" w:hAnsi="Tahoma" w:cs="Tahoma"/>
          <w:b/>
          <w:sz w:val="16"/>
          <w:szCs w:val="16"/>
        </w:rPr>
        <w:t>Madame Sylvie Taillefer</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Conseil régional de DS des Laurentides</w:t>
      </w:r>
      <w:r w:rsidRPr="00DA4DE7">
        <w:rPr>
          <w:rFonts w:ascii="Tahoma" w:hAnsi="Tahoma" w:cs="Tahoma"/>
          <w:sz w:val="16"/>
          <w:szCs w:val="16"/>
        </w:rPr>
        <w:tab/>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450-414-0544</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22" w:history="1">
        <w:r w:rsidRPr="00DA4DE7">
          <w:rPr>
            <w:rStyle w:val="Lienhypertexte"/>
            <w:rFonts w:ascii="Tahoma" w:hAnsi="Tahoma" w:cs="Tahoma"/>
            <w:sz w:val="16"/>
            <w:szCs w:val="16"/>
          </w:rPr>
          <w:t>crds.laurentides@videotron.ca</w:t>
        </w:r>
      </w:hyperlink>
    </w:p>
    <w:p w:rsidR="009E3031" w:rsidRPr="00DA4DE7" w:rsidRDefault="009E3031" w:rsidP="009E3031">
      <w:pPr>
        <w:spacing w:after="0" w:line="240" w:lineRule="auto"/>
        <w:jc w:val="both"/>
        <w:rPr>
          <w:rFonts w:ascii="Tahoma" w:hAnsi="Tahoma" w:cs="Tahoma"/>
          <w:sz w:val="16"/>
          <w:szCs w:val="16"/>
        </w:rPr>
      </w:pPr>
    </w:p>
    <w:p w:rsidR="009E3031" w:rsidRPr="00DA4DE7" w:rsidRDefault="009E3031" w:rsidP="009E3031">
      <w:pPr>
        <w:spacing w:after="0" w:line="240" w:lineRule="auto"/>
        <w:ind w:hanging="567"/>
        <w:jc w:val="both"/>
        <w:rPr>
          <w:rFonts w:ascii="Tahoma" w:hAnsi="Tahoma" w:cs="Tahoma"/>
          <w:i/>
          <w:sz w:val="16"/>
          <w:szCs w:val="16"/>
        </w:rPr>
      </w:pPr>
      <w:r w:rsidRPr="00DA4DE7">
        <w:rPr>
          <w:rFonts w:ascii="Tahoma" w:hAnsi="Tahoma" w:cs="Tahoma"/>
          <w:i/>
          <w:sz w:val="16"/>
          <w:szCs w:val="16"/>
        </w:rPr>
        <w:t>Région 16 : Longueuil</w:t>
      </w:r>
    </w:p>
    <w:p w:rsidR="009E3031" w:rsidRPr="00DA4DE7" w:rsidRDefault="009E3031" w:rsidP="009E3031">
      <w:pPr>
        <w:spacing w:after="0" w:line="240" w:lineRule="auto"/>
        <w:ind w:left="-567"/>
        <w:jc w:val="both"/>
        <w:rPr>
          <w:rFonts w:ascii="Tahoma" w:hAnsi="Tahoma" w:cs="Tahoma"/>
          <w:b/>
          <w:sz w:val="16"/>
          <w:szCs w:val="16"/>
        </w:rPr>
      </w:pPr>
      <w:r w:rsidRPr="00DA4DE7">
        <w:rPr>
          <w:rFonts w:ascii="Tahoma" w:hAnsi="Tahoma" w:cs="Tahoma"/>
          <w:b/>
          <w:sz w:val="16"/>
          <w:szCs w:val="16"/>
        </w:rPr>
        <w:t>Monsieur Mathieu Forgues</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CRÉ de Longueuil</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450-651-9041, poste 239</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23" w:history="1">
        <w:r w:rsidRPr="00DA4DE7">
          <w:rPr>
            <w:rStyle w:val="Lienhypertexte"/>
            <w:rFonts w:ascii="Tahoma" w:hAnsi="Tahoma" w:cs="Tahoma"/>
            <w:sz w:val="16"/>
            <w:szCs w:val="16"/>
          </w:rPr>
          <w:t>mathieu.forgues@credelongueuil.org</w:t>
        </w:r>
      </w:hyperlink>
    </w:p>
    <w:p w:rsidR="009E3031" w:rsidRPr="00DA4DE7" w:rsidRDefault="009E3031" w:rsidP="009E3031">
      <w:pPr>
        <w:spacing w:after="0" w:line="240" w:lineRule="auto"/>
        <w:jc w:val="both"/>
        <w:rPr>
          <w:rFonts w:ascii="Tahoma" w:hAnsi="Tahoma" w:cs="Tahoma"/>
          <w:sz w:val="16"/>
          <w:szCs w:val="16"/>
        </w:rPr>
      </w:pPr>
    </w:p>
    <w:p w:rsidR="009E3031" w:rsidRPr="00DA4DE7" w:rsidRDefault="009E3031" w:rsidP="009E3031">
      <w:pPr>
        <w:spacing w:after="0" w:line="240" w:lineRule="auto"/>
        <w:ind w:hanging="567"/>
        <w:jc w:val="both"/>
        <w:rPr>
          <w:rFonts w:ascii="Tahoma" w:hAnsi="Tahoma" w:cs="Tahoma"/>
          <w:i/>
          <w:sz w:val="16"/>
          <w:szCs w:val="16"/>
        </w:rPr>
      </w:pPr>
      <w:r w:rsidRPr="00DA4DE7">
        <w:rPr>
          <w:rFonts w:ascii="Tahoma" w:hAnsi="Tahoma" w:cs="Tahoma"/>
          <w:i/>
          <w:sz w:val="16"/>
          <w:szCs w:val="16"/>
        </w:rPr>
        <w:t>Région 16 : Montérégie-Est</w:t>
      </w:r>
    </w:p>
    <w:p w:rsidR="009E3031" w:rsidRPr="00DA4DE7" w:rsidRDefault="009E3031" w:rsidP="009E3031">
      <w:pPr>
        <w:spacing w:after="0" w:line="240" w:lineRule="auto"/>
        <w:ind w:left="-567"/>
        <w:jc w:val="both"/>
        <w:rPr>
          <w:rFonts w:ascii="Tahoma" w:hAnsi="Tahoma" w:cs="Tahoma"/>
          <w:b/>
          <w:sz w:val="16"/>
          <w:szCs w:val="16"/>
        </w:rPr>
      </w:pPr>
      <w:r w:rsidRPr="00DA4DE7">
        <w:rPr>
          <w:rFonts w:ascii="Tahoma" w:hAnsi="Tahoma" w:cs="Tahoma"/>
          <w:b/>
          <w:sz w:val="16"/>
          <w:szCs w:val="16"/>
        </w:rPr>
        <w:t>Madame Pascale Vincelette</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CRÉ Montérégie-Est</w:t>
      </w:r>
      <w:r w:rsidRPr="00DA4DE7">
        <w:rPr>
          <w:rFonts w:ascii="Tahoma" w:hAnsi="Tahoma" w:cs="Tahoma"/>
          <w:sz w:val="16"/>
          <w:szCs w:val="16"/>
        </w:rPr>
        <w:tab/>
      </w:r>
      <w:r w:rsidRPr="00DA4DE7">
        <w:rPr>
          <w:rFonts w:ascii="Tahoma" w:hAnsi="Tahoma" w:cs="Tahoma"/>
          <w:sz w:val="16"/>
          <w:szCs w:val="16"/>
        </w:rPr>
        <w:tab/>
      </w:r>
      <w:r w:rsidRPr="00DA4DE7">
        <w:rPr>
          <w:rFonts w:ascii="Tahoma" w:hAnsi="Tahoma" w:cs="Tahoma"/>
          <w:sz w:val="16"/>
          <w:szCs w:val="16"/>
        </w:rPr>
        <w:tab/>
      </w:r>
      <w:r w:rsidRPr="00DA4DE7">
        <w:rPr>
          <w:rFonts w:ascii="Tahoma" w:hAnsi="Tahoma" w:cs="Tahoma"/>
          <w:sz w:val="16"/>
          <w:szCs w:val="16"/>
        </w:rPr>
        <w:tab/>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450-446-6491, poste 2416</w:t>
      </w:r>
    </w:p>
    <w:p w:rsidR="009E3031" w:rsidRPr="00DA4DE7" w:rsidRDefault="009E3031" w:rsidP="009E3031">
      <w:pPr>
        <w:spacing w:after="0" w:line="240" w:lineRule="auto"/>
        <w:ind w:left="-567" w:right="-999"/>
        <w:jc w:val="both"/>
        <w:rPr>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24" w:history="1">
        <w:r w:rsidRPr="00DA4DE7">
          <w:rPr>
            <w:rStyle w:val="Lienhypertexte"/>
            <w:rFonts w:ascii="Tahoma" w:hAnsi="Tahoma" w:cs="Tahoma"/>
            <w:sz w:val="16"/>
            <w:szCs w:val="16"/>
          </w:rPr>
          <w:t>pascale.vincelette@monteregie-est.org</w:t>
        </w:r>
      </w:hyperlink>
    </w:p>
    <w:p w:rsidR="009E3031" w:rsidRPr="00DA4DE7" w:rsidRDefault="009E3031" w:rsidP="009E3031">
      <w:pPr>
        <w:spacing w:after="0" w:line="240" w:lineRule="auto"/>
        <w:ind w:right="-999"/>
        <w:jc w:val="both"/>
        <w:rPr>
          <w:rFonts w:ascii="Tahoma" w:hAnsi="Tahoma" w:cs="Tahoma"/>
          <w:i/>
          <w:sz w:val="16"/>
          <w:szCs w:val="16"/>
        </w:rPr>
      </w:pPr>
    </w:p>
    <w:p w:rsidR="009E3031" w:rsidRPr="00DA4DE7" w:rsidRDefault="009E3031" w:rsidP="009E3031">
      <w:pPr>
        <w:spacing w:after="0" w:line="240" w:lineRule="auto"/>
        <w:ind w:left="-567" w:right="-999"/>
        <w:jc w:val="both"/>
        <w:rPr>
          <w:rFonts w:ascii="Tahoma" w:hAnsi="Tahoma" w:cs="Tahoma"/>
          <w:sz w:val="16"/>
          <w:szCs w:val="16"/>
        </w:rPr>
      </w:pPr>
      <w:r w:rsidRPr="00DA4DE7">
        <w:rPr>
          <w:rFonts w:ascii="Tahoma" w:hAnsi="Tahoma" w:cs="Tahoma"/>
          <w:i/>
          <w:sz w:val="16"/>
          <w:szCs w:val="16"/>
        </w:rPr>
        <w:t>Région 16 : Vallée-du-Haut-St-Laurent</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b/>
          <w:sz w:val="16"/>
          <w:szCs w:val="16"/>
        </w:rPr>
        <w:t>Monsieur Clément Bergeron</w:t>
      </w:r>
      <w:r w:rsidRPr="00DA4DE7">
        <w:rPr>
          <w:rFonts w:ascii="Tahoma" w:hAnsi="Tahoma" w:cs="Tahoma"/>
          <w:sz w:val="16"/>
          <w:szCs w:val="16"/>
        </w:rPr>
        <w:tab/>
      </w:r>
      <w:r w:rsidRPr="00DA4DE7">
        <w:rPr>
          <w:rFonts w:ascii="Tahoma" w:hAnsi="Tahoma" w:cs="Tahoma"/>
          <w:sz w:val="16"/>
          <w:szCs w:val="16"/>
        </w:rPr>
        <w:tab/>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CRÉ Vallée-du-Haut-St-Laurent</w:t>
      </w:r>
      <w:r w:rsidRPr="00DA4DE7">
        <w:rPr>
          <w:rFonts w:ascii="Tahoma" w:hAnsi="Tahoma" w:cs="Tahoma"/>
          <w:sz w:val="16"/>
          <w:szCs w:val="16"/>
        </w:rPr>
        <w:tab/>
      </w:r>
      <w:r w:rsidRPr="00DA4DE7">
        <w:rPr>
          <w:rFonts w:ascii="Tahoma" w:hAnsi="Tahoma" w:cs="Tahoma"/>
          <w:sz w:val="16"/>
          <w:szCs w:val="16"/>
        </w:rPr>
        <w:tab/>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450-370-1881, poste 240</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25" w:history="1">
        <w:r w:rsidRPr="00DA4DE7">
          <w:rPr>
            <w:rStyle w:val="Lienhypertexte"/>
            <w:rFonts w:ascii="Tahoma" w:hAnsi="Tahoma" w:cs="Tahoma"/>
            <w:sz w:val="16"/>
            <w:szCs w:val="16"/>
          </w:rPr>
          <w:t>clement.bergeron@crevhsl.org</w:t>
        </w:r>
      </w:hyperlink>
    </w:p>
    <w:p w:rsidR="009E3031" w:rsidRPr="00DA4DE7" w:rsidRDefault="009E3031" w:rsidP="009E3031">
      <w:pPr>
        <w:spacing w:after="0"/>
        <w:rPr>
          <w:rFonts w:ascii="Tahoma" w:hAnsi="Tahoma" w:cs="Tahoma"/>
          <w:sz w:val="16"/>
          <w:szCs w:val="16"/>
        </w:rPr>
      </w:pPr>
    </w:p>
    <w:p w:rsidR="009E3031" w:rsidRPr="00DA4DE7" w:rsidRDefault="009E3031" w:rsidP="009E3031">
      <w:pPr>
        <w:spacing w:after="0" w:line="240" w:lineRule="auto"/>
        <w:ind w:hanging="567"/>
        <w:jc w:val="both"/>
        <w:rPr>
          <w:rFonts w:ascii="Tahoma" w:hAnsi="Tahoma" w:cs="Tahoma"/>
          <w:i/>
          <w:sz w:val="16"/>
          <w:szCs w:val="16"/>
        </w:rPr>
      </w:pPr>
      <w:r w:rsidRPr="00DA4DE7">
        <w:rPr>
          <w:rFonts w:ascii="Tahoma" w:hAnsi="Tahoma" w:cs="Tahoma"/>
          <w:i/>
          <w:sz w:val="16"/>
          <w:szCs w:val="16"/>
        </w:rPr>
        <w:t>Région 17 : Centre-du-Québec</w:t>
      </w:r>
    </w:p>
    <w:p w:rsidR="009E3031" w:rsidRPr="00DA4DE7" w:rsidRDefault="009E3031" w:rsidP="009E3031">
      <w:pPr>
        <w:spacing w:after="0" w:line="240" w:lineRule="auto"/>
        <w:ind w:left="-567"/>
        <w:jc w:val="both"/>
        <w:rPr>
          <w:rFonts w:ascii="Tahoma" w:hAnsi="Tahoma" w:cs="Tahoma"/>
          <w:b/>
          <w:sz w:val="16"/>
          <w:szCs w:val="16"/>
        </w:rPr>
      </w:pPr>
      <w:r w:rsidRPr="00DA4DE7">
        <w:rPr>
          <w:rFonts w:ascii="Tahoma" w:hAnsi="Tahoma" w:cs="Tahoma"/>
          <w:b/>
          <w:sz w:val="16"/>
          <w:szCs w:val="16"/>
        </w:rPr>
        <w:t>Madame France Fradette</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Comité régional en DS</w:t>
      </w:r>
      <w:r w:rsidRPr="00DA4DE7">
        <w:rPr>
          <w:rFonts w:ascii="Tahoma" w:hAnsi="Tahoma" w:cs="Tahoma"/>
          <w:sz w:val="16"/>
          <w:szCs w:val="16"/>
        </w:rPr>
        <w:tab/>
      </w:r>
      <w:r w:rsidRPr="00DA4DE7">
        <w:rPr>
          <w:rFonts w:ascii="Tahoma" w:hAnsi="Tahoma" w:cs="Tahoma"/>
          <w:sz w:val="16"/>
          <w:szCs w:val="16"/>
        </w:rPr>
        <w:tab/>
      </w:r>
      <w:r w:rsidRPr="00DA4DE7">
        <w:rPr>
          <w:rFonts w:ascii="Tahoma" w:hAnsi="Tahoma" w:cs="Tahoma"/>
          <w:sz w:val="16"/>
          <w:szCs w:val="16"/>
        </w:rPr>
        <w:tab/>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Téléphone :</w:t>
      </w:r>
      <w:r w:rsidRPr="00DA4DE7">
        <w:rPr>
          <w:rFonts w:ascii="Tahoma" w:hAnsi="Tahoma" w:cs="Tahoma"/>
          <w:sz w:val="16"/>
          <w:szCs w:val="16"/>
        </w:rPr>
        <w:tab/>
        <w:t>819-478-1717, poste 251</w:t>
      </w:r>
    </w:p>
    <w:p w:rsidR="009E3031" w:rsidRPr="00DA4DE7" w:rsidRDefault="009E3031" w:rsidP="009E3031">
      <w:pPr>
        <w:spacing w:after="0" w:line="240" w:lineRule="auto"/>
        <w:ind w:left="-567"/>
        <w:jc w:val="both"/>
        <w:rPr>
          <w:rFonts w:ascii="Tahoma" w:hAnsi="Tahoma" w:cs="Tahoma"/>
          <w:sz w:val="16"/>
          <w:szCs w:val="16"/>
        </w:rPr>
      </w:pPr>
      <w:r w:rsidRPr="00DA4DE7">
        <w:rPr>
          <w:rFonts w:ascii="Tahoma" w:hAnsi="Tahoma" w:cs="Tahoma"/>
          <w:sz w:val="16"/>
          <w:szCs w:val="16"/>
        </w:rPr>
        <w:t>Courriel :</w:t>
      </w:r>
      <w:r w:rsidRPr="00DA4DE7">
        <w:rPr>
          <w:rFonts w:ascii="Tahoma" w:hAnsi="Tahoma" w:cs="Tahoma"/>
          <w:sz w:val="16"/>
          <w:szCs w:val="16"/>
        </w:rPr>
        <w:tab/>
      </w:r>
      <w:hyperlink r:id="rId26" w:history="1">
        <w:r w:rsidRPr="00DA4DE7">
          <w:rPr>
            <w:rStyle w:val="Lienhypertexte"/>
            <w:rFonts w:ascii="Tahoma" w:hAnsi="Tahoma" w:cs="Tahoma"/>
            <w:sz w:val="16"/>
            <w:szCs w:val="16"/>
          </w:rPr>
          <w:t>ffradette@centre-du-quebec.qc.ca</w:t>
        </w:r>
      </w:hyperlink>
    </w:p>
    <w:p w:rsidR="009E3031" w:rsidRDefault="009E3031" w:rsidP="005D436E">
      <w:pPr>
        <w:jc w:val="both"/>
        <w:rPr>
          <w:rFonts w:ascii="Tahoma" w:hAnsi="Tahoma" w:cs="Tahoma"/>
          <w:b/>
        </w:rPr>
      </w:pPr>
    </w:p>
    <w:p w:rsidR="009E3031" w:rsidRDefault="009E3031" w:rsidP="005D436E">
      <w:pPr>
        <w:jc w:val="both"/>
        <w:rPr>
          <w:rFonts w:ascii="Tahoma" w:hAnsi="Tahoma" w:cs="Tahoma"/>
          <w:b/>
        </w:rPr>
      </w:pPr>
    </w:p>
    <w:p w:rsidR="009E3031" w:rsidRDefault="009E3031" w:rsidP="005D436E">
      <w:pPr>
        <w:jc w:val="both"/>
        <w:rPr>
          <w:rFonts w:ascii="Tahoma" w:hAnsi="Tahoma" w:cs="Tahoma"/>
          <w:b/>
        </w:rPr>
      </w:pPr>
    </w:p>
    <w:p w:rsidR="009E3031" w:rsidRDefault="009E3031" w:rsidP="005D436E">
      <w:pPr>
        <w:jc w:val="both"/>
        <w:rPr>
          <w:rFonts w:ascii="Tahoma" w:hAnsi="Tahoma" w:cs="Tahoma"/>
          <w:b/>
        </w:rPr>
      </w:pPr>
    </w:p>
    <w:p w:rsidR="009E3031" w:rsidRDefault="009E3031">
      <w:pPr>
        <w:rPr>
          <w:rFonts w:ascii="Tahoma" w:hAnsi="Tahoma" w:cs="Tahoma"/>
          <w:b/>
        </w:rPr>
      </w:pPr>
      <w:r>
        <w:rPr>
          <w:rFonts w:ascii="Tahoma" w:hAnsi="Tahoma" w:cs="Tahoma"/>
          <w:b/>
        </w:rPr>
        <w:br w:type="page"/>
      </w:r>
    </w:p>
    <w:p w:rsidR="009E3031" w:rsidRPr="004E589C" w:rsidRDefault="009E3031" w:rsidP="009E3031">
      <w:pPr>
        <w:spacing w:after="0"/>
        <w:ind w:left="-567" w:right="-6"/>
        <w:jc w:val="center"/>
        <w:rPr>
          <w:rFonts w:ascii="Tahoma" w:hAnsi="Tahoma" w:cs="Tahoma"/>
          <w:b/>
          <w:sz w:val="20"/>
          <w:szCs w:val="20"/>
        </w:rPr>
      </w:pPr>
      <w:r w:rsidRPr="004E589C">
        <w:rPr>
          <w:rFonts w:ascii="Tahoma" w:hAnsi="Tahoma" w:cs="Tahoma"/>
          <w:b/>
          <w:sz w:val="20"/>
          <w:szCs w:val="20"/>
        </w:rPr>
        <w:lastRenderedPageBreak/>
        <w:t>Annexe 2 :</w:t>
      </w:r>
    </w:p>
    <w:p w:rsidR="009E3031" w:rsidRPr="009E3031" w:rsidRDefault="009E3031" w:rsidP="009E3031">
      <w:pPr>
        <w:spacing w:after="0"/>
        <w:ind w:left="-567" w:right="-6"/>
        <w:jc w:val="center"/>
        <w:rPr>
          <w:rFonts w:ascii="Tahoma" w:hAnsi="Tahoma" w:cs="Tahoma"/>
          <w:b/>
        </w:rPr>
      </w:pPr>
      <w:r w:rsidRPr="009E3031">
        <w:rPr>
          <w:rFonts w:ascii="Tahoma" w:hAnsi="Tahoma" w:cs="Tahoma"/>
          <w:b/>
        </w:rPr>
        <w:t>LISTE DES MEMBRES DU COLLECTIF</w:t>
      </w:r>
    </w:p>
    <w:p w:rsidR="009E3031" w:rsidRPr="004E589C" w:rsidRDefault="009E3031" w:rsidP="009E3031">
      <w:pPr>
        <w:spacing w:after="0"/>
        <w:ind w:left="-567" w:right="-6"/>
        <w:jc w:val="center"/>
        <w:rPr>
          <w:rFonts w:ascii="Tahoma" w:hAnsi="Tahoma" w:cs="Tahoma"/>
          <w:b/>
          <w:sz w:val="20"/>
          <w:szCs w:val="20"/>
        </w:rPr>
      </w:pPr>
      <w:r w:rsidRPr="004E589C">
        <w:rPr>
          <w:rFonts w:ascii="Tahoma" w:hAnsi="Tahoma" w:cs="Tahoma"/>
          <w:b/>
          <w:sz w:val="20"/>
          <w:szCs w:val="20"/>
        </w:rPr>
        <w:t>Juillet 2010 - Juin 2011</w:t>
      </w:r>
    </w:p>
    <w:p w:rsidR="009E3031" w:rsidRDefault="009E3031" w:rsidP="009E3031">
      <w:pPr>
        <w:spacing w:after="0" w:line="240" w:lineRule="auto"/>
        <w:jc w:val="both"/>
        <w:rPr>
          <w:rFonts w:ascii="Tahoma" w:hAnsi="Tahoma" w:cs="Tahoma"/>
          <w:sz w:val="24"/>
          <w:szCs w:val="24"/>
        </w:rPr>
      </w:pPr>
    </w:p>
    <w:p w:rsidR="009E3031" w:rsidRDefault="009E3031" w:rsidP="009E3031">
      <w:pPr>
        <w:spacing w:after="0" w:line="240" w:lineRule="auto"/>
        <w:jc w:val="both"/>
        <w:rPr>
          <w:rFonts w:ascii="Tahoma" w:hAnsi="Tahoma" w:cs="Tahoma"/>
          <w:sz w:val="24"/>
          <w:szCs w:val="24"/>
        </w:rPr>
      </w:pPr>
    </w:p>
    <w:p w:rsidR="009E3031" w:rsidRPr="00F811CB" w:rsidRDefault="009E3031" w:rsidP="009E3031">
      <w:pPr>
        <w:spacing w:after="0" w:line="240" w:lineRule="auto"/>
        <w:jc w:val="both"/>
        <w:rPr>
          <w:rFonts w:ascii="Tahoma" w:hAnsi="Tahoma" w:cs="Tahoma"/>
          <w:sz w:val="24"/>
          <w:szCs w:val="24"/>
        </w:rPr>
      </w:pPr>
    </w:p>
    <w:p w:rsidR="009E3031" w:rsidRPr="009E3031" w:rsidRDefault="009E3031" w:rsidP="009E3031">
      <w:pPr>
        <w:tabs>
          <w:tab w:val="left" w:pos="709"/>
        </w:tabs>
        <w:spacing w:after="120"/>
        <w:ind w:left="2835" w:right="-432" w:hanging="2835"/>
        <w:rPr>
          <w:rFonts w:ascii="Tahoma" w:hAnsi="Tahoma" w:cs="Tahoma"/>
          <w:sz w:val="16"/>
          <w:szCs w:val="16"/>
        </w:rPr>
      </w:pPr>
      <w:r w:rsidRPr="009E3031">
        <w:rPr>
          <w:rFonts w:ascii="Tahoma" w:hAnsi="Tahoma" w:cs="Tahoma"/>
          <w:sz w:val="16"/>
          <w:szCs w:val="16"/>
        </w:rPr>
        <w:t xml:space="preserve">Carmen </w:t>
      </w:r>
      <w:proofErr w:type="spellStart"/>
      <w:r w:rsidRPr="009E3031">
        <w:rPr>
          <w:rFonts w:ascii="Tahoma" w:hAnsi="Tahoma" w:cs="Tahoma"/>
          <w:sz w:val="16"/>
          <w:szCs w:val="16"/>
        </w:rPr>
        <w:t>Baciu</w:t>
      </w:r>
      <w:proofErr w:type="spellEnd"/>
      <w:r w:rsidRPr="009E3031">
        <w:rPr>
          <w:rFonts w:ascii="Tahoma" w:hAnsi="Tahoma" w:cs="Tahoma"/>
          <w:sz w:val="16"/>
          <w:szCs w:val="16"/>
        </w:rPr>
        <w:tab/>
        <w:t>Ministère Emploi et Solidarité Sociale (MESS)</w:t>
      </w:r>
    </w:p>
    <w:p w:rsidR="009E3031" w:rsidRPr="009E3031" w:rsidRDefault="009E3031" w:rsidP="009E3031">
      <w:pPr>
        <w:tabs>
          <w:tab w:val="left" w:pos="709"/>
        </w:tabs>
        <w:spacing w:after="120"/>
        <w:ind w:left="2835" w:right="-999" w:hanging="2835"/>
        <w:rPr>
          <w:rFonts w:ascii="Tahoma" w:hAnsi="Tahoma" w:cs="Tahoma"/>
          <w:sz w:val="16"/>
          <w:szCs w:val="16"/>
        </w:rPr>
      </w:pPr>
      <w:r w:rsidRPr="009E3031">
        <w:rPr>
          <w:rFonts w:ascii="Tahoma" w:hAnsi="Tahoma" w:cs="Tahoma"/>
          <w:sz w:val="16"/>
          <w:szCs w:val="16"/>
        </w:rPr>
        <w:t>Denis Bourque</w:t>
      </w:r>
      <w:r w:rsidRPr="009E3031">
        <w:rPr>
          <w:rFonts w:ascii="Tahoma" w:hAnsi="Tahoma" w:cs="Tahoma"/>
          <w:sz w:val="16"/>
          <w:szCs w:val="16"/>
        </w:rPr>
        <w:tab/>
        <w:t>UQO et Chaire de recherche du Canada en organisation communautaire</w:t>
      </w:r>
    </w:p>
    <w:p w:rsidR="009E3031" w:rsidRPr="009E3031" w:rsidRDefault="009E3031" w:rsidP="009E3031">
      <w:pPr>
        <w:tabs>
          <w:tab w:val="left" w:pos="709"/>
        </w:tabs>
        <w:spacing w:after="120"/>
        <w:ind w:left="2835" w:right="-1425" w:hanging="2835"/>
        <w:rPr>
          <w:rFonts w:ascii="Tahoma" w:hAnsi="Tahoma" w:cs="Tahoma"/>
          <w:sz w:val="16"/>
          <w:szCs w:val="16"/>
        </w:rPr>
      </w:pPr>
      <w:r w:rsidRPr="009E3031">
        <w:rPr>
          <w:rFonts w:ascii="Tahoma" w:hAnsi="Tahoma" w:cs="Tahoma"/>
          <w:sz w:val="16"/>
          <w:szCs w:val="16"/>
        </w:rPr>
        <w:t>Mélanie Chabot</w:t>
      </w:r>
      <w:r w:rsidRPr="009E3031">
        <w:rPr>
          <w:rFonts w:ascii="Tahoma" w:hAnsi="Tahoma" w:cs="Tahoma"/>
          <w:sz w:val="16"/>
          <w:szCs w:val="16"/>
        </w:rPr>
        <w:tab/>
        <w:t>Revue DS</w:t>
      </w:r>
    </w:p>
    <w:p w:rsidR="009E3031" w:rsidRPr="009E3031" w:rsidRDefault="009E3031" w:rsidP="009E3031">
      <w:pPr>
        <w:tabs>
          <w:tab w:val="left" w:pos="709"/>
        </w:tabs>
        <w:spacing w:after="120"/>
        <w:ind w:left="2835" w:right="-1425" w:hanging="2835"/>
        <w:rPr>
          <w:rFonts w:ascii="Tahoma" w:hAnsi="Tahoma" w:cs="Tahoma"/>
          <w:sz w:val="16"/>
          <w:szCs w:val="16"/>
        </w:rPr>
      </w:pPr>
      <w:r w:rsidRPr="009E3031">
        <w:rPr>
          <w:rFonts w:ascii="Tahoma" w:hAnsi="Tahoma" w:cs="Tahoma"/>
          <w:sz w:val="16"/>
          <w:szCs w:val="16"/>
        </w:rPr>
        <w:t>Alain Coutu</w:t>
      </w:r>
      <w:r w:rsidRPr="009E3031">
        <w:rPr>
          <w:rFonts w:ascii="Tahoma" w:hAnsi="Tahoma" w:cs="Tahoma"/>
          <w:sz w:val="16"/>
          <w:szCs w:val="16"/>
        </w:rPr>
        <w:tab/>
        <w:t>Table des partenaires en développement social de Lanaudière (TPDSL)</w:t>
      </w:r>
    </w:p>
    <w:p w:rsidR="009E3031" w:rsidRPr="009E3031" w:rsidRDefault="009E3031" w:rsidP="009E3031">
      <w:pPr>
        <w:tabs>
          <w:tab w:val="left" w:pos="709"/>
        </w:tabs>
        <w:spacing w:after="120"/>
        <w:ind w:left="2835" w:right="-1425" w:hanging="2835"/>
        <w:rPr>
          <w:rFonts w:ascii="Tahoma" w:hAnsi="Tahoma" w:cs="Tahoma"/>
          <w:sz w:val="16"/>
          <w:szCs w:val="16"/>
        </w:rPr>
      </w:pPr>
      <w:r w:rsidRPr="009E3031">
        <w:rPr>
          <w:rFonts w:ascii="Tahoma" w:hAnsi="Tahoma" w:cs="Tahoma"/>
          <w:sz w:val="16"/>
          <w:szCs w:val="16"/>
        </w:rPr>
        <w:t>Claude Fillion</w:t>
      </w:r>
      <w:r w:rsidRPr="009E3031">
        <w:rPr>
          <w:rFonts w:ascii="Tahoma" w:hAnsi="Tahoma" w:cs="Tahoma"/>
          <w:sz w:val="16"/>
          <w:szCs w:val="16"/>
        </w:rPr>
        <w:tab/>
        <w:t>Table nationale des corporations de développement communautaire (TNCDC)</w:t>
      </w:r>
    </w:p>
    <w:p w:rsidR="009E3031" w:rsidRPr="009E3031" w:rsidRDefault="009E3031" w:rsidP="009E3031">
      <w:pPr>
        <w:tabs>
          <w:tab w:val="left" w:pos="709"/>
        </w:tabs>
        <w:spacing w:after="120"/>
        <w:ind w:left="2835" w:right="-1425" w:hanging="2835"/>
        <w:rPr>
          <w:rFonts w:ascii="Tahoma" w:hAnsi="Tahoma" w:cs="Tahoma"/>
          <w:sz w:val="16"/>
          <w:szCs w:val="16"/>
        </w:rPr>
      </w:pPr>
      <w:r w:rsidRPr="009E3031">
        <w:rPr>
          <w:rFonts w:ascii="Tahoma" w:hAnsi="Tahoma" w:cs="Tahoma"/>
          <w:sz w:val="16"/>
          <w:szCs w:val="16"/>
        </w:rPr>
        <w:t>France Fradette</w:t>
      </w:r>
      <w:r w:rsidRPr="009E3031">
        <w:rPr>
          <w:rFonts w:ascii="Tahoma" w:hAnsi="Tahoma" w:cs="Tahoma"/>
          <w:sz w:val="16"/>
          <w:szCs w:val="16"/>
        </w:rPr>
        <w:tab/>
        <w:t>Comité régional en développement social du Centre-du-Québec</w:t>
      </w:r>
    </w:p>
    <w:p w:rsidR="009E3031" w:rsidRPr="009E3031" w:rsidRDefault="009E3031" w:rsidP="009E3031">
      <w:pPr>
        <w:tabs>
          <w:tab w:val="left" w:pos="0"/>
        </w:tabs>
        <w:spacing w:after="120"/>
        <w:ind w:left="2835" w:right="-432" w:hanging="3544"/>
        <w:rPr>
          <w:rFonts w:ascii="Tahoma" w:hAnsi="Tahoma" w:cs="Tahoma"/>
          <w:sz w:val="16"/>
          <w:szCs w:val="16"/>
        </w:rPr>
      </w:pPr>
      <w:r w:rsidRPr="009E3031">
        <w:rPr>
          <w:rFonts w:ascii="Tahoma" w:hAnsi="Tahoma" w:cs="Tahoma"/>
          <w:sz w:val="16"/>
          <w:szCs w:val="16"/>
        </w:rPr>
        <w:tab/>
        <w:t>Geneviève Giasson</w:t>
      </w:r>
      <w:r w:rsidRPr="009E3031">
        <w:rPr>
          <w:rFonts w:ascii="Tahoma" w:hAnsi="Tahoma" w:cs="Tahoma"/>
          <w:sz w:val="16"/>
          <w:szCs w:val="16"/>
        </w:rPr>
        <w:tab/>
        <w:t>Vers l’Impact</w:t>
      </w:r>
    </w:p>
    <w:p w:rsidR="009E3031" w:rsidRPr="009E3031" w:rsidRDefault="009E3031" w:rsidP="009E3031">
      <w:pPr>
        <w:spacing w:after="120"/>
        <w:ind w:left="2835" w:hanging="2835"/>
        <w:rPr>
          <w:rFonts w:ascii="Tahoma" w:hAnsi="Tahoma" w:cs="Tahoma"/>
          <w:sz w:val="16"/>
          <w:szCs w:val="16"/>
        </w:rPr>
      </w:pPr>
      <w:r w:rsidRPr="009E3031">
        <w:rPr>
          <w:rFonts w:ascii="Tahoma" w:hAnsi="Tahoma" w:cs="Tahoma"/>
          <w:sz w:val="16"/>
          <w:szCs w:val="16"/>
        </w:rPr>
        <w:t>David Letellier</w:t>
      </w:r>
      <w:r w:rsidRPr="009E3031">
        <w:rPr>
          <w:rFonts w:ascii="Tahoma" w:hAnsi="Tahoma" w:cs="Tahoma"/>
          <w:sz w:val="16"/>
          <w:szCs w:val="16"/>
        </w:rPr>
        <w:tab/>
        <w:t>Alliance de recherche université communauté en innovation sociale et développement des communautés (ARUC-ISDC)</w:t>
      </w:r>
    </w:p>
    <w:p w:rsidR="009E3031" w:rsidRPr="009E3031" w:rsidRDefault="009E3031" w:rsidP="009E3031">
      <w:pPr>
        <w:spacing w:after="120"/>
        <w:rPr>
          <w:rFonts w:ascii="Tahoma" w:hAnsi="Tahoma" w:cs="Tahoma"/>
          <w:sz w:val="16"/>
          <w:szCs w:val="16"/>
        </w:rPr>
      </w:pPr>
      <w:r w:rsidRPr="009E3031">
        <w:rPr>
          <w:rFonts w:ascii="Tahoma" w:hAnsi="Tahoma" w:cs="Tahoma"/>
          <w:sz w:val="16"/>
          <w:szCs w:val="16"/>
        </w:rPr>
        <w:t>Julie Lévesque</w:t>
      </w:r>
      <w:r w:rsidRPr="009E3031">
        <w:rPr>
          <w:rFonts w:ascii="Tahoma" w:hAnsi="Tahoma" w:cs="Tahoma"/>
          <w:sz w:val="16"/>
          <w:szCs w:val="16"/>
        </w:rPr>
        <w:tab/>
      </w:r>
      <w:r w:rsidRPr="009E3031">
        <w:rPr>
          <w:rFonts w:ascii="Tahoma" w:hAnsi="Tahoma" w:cs="Tahoma"/>
          <w:sz w:val="16"/>
          <w:szCs w:val="16"/>
        </w:rPr>
        <w:tab/>
      </w:r>
      <w:r w:rsidRPr="009E3031">
        <w:rPr>
          <w:rFonts w:ascii="Tahoma" w:hAnsi="Tahoma" w:cs="Tahoma"/>
          <w:sz w:val="16"/>
          <w:szCs w:val="16"/>
        </w:rPr>
        <w:tab/>
        <w:t>Réseau québécois Villes et villages en santé (RQVVS)</w:t>
      </w:r>
    </w:p>
    <w:p w:rsidR="009E3031" w:rsidRPr="009E3031" w:rsidRDefault="009E3031" w:rsidP="009E3031">
      <w:pPr>
        <w:spacing w:after="120"/>
        <w:ind w:left="2835" w:hanging="2835"/>
        <w:rPr>
          <w:rFonts w:ascii="Tahoma" w:hAnsi="Tahoma" w:cs="Tahoma"/>
          <w:sz w:val="16"/>
          <w:szCs w:val="16"/>
        </w:rPr>
      </w:pPr>
      <w:r w:rsidRPr="009E3031">
        <w:rPr>
          <w:rFonts w:ascii="Tahoma" w:hAnsi="Tahoma" w:cs="Tahoma"/>
          <w:sz w:val="16"/>
          <w:szCs w:val="16"/>
        </w:rPr>
        <w:t>Christiane Lussier</w:t>
      </w:r>
      <w:r w:rsidRPr="009E3031">
        <w:rPr>
          <w:rFonts w:ascii="Tahoma" w:hAnsi="Tahoma" w:cs="Tahoma"/>
          <w:sz w:val="16"/>
          <w:szCs w:val="16"/>
        </w:rPr>
        <w:tab/>
        <w:t>Réseau Québécois de développement social (RQDS)</w:t>
      </w:r>
    </w:p>
    <w:p w:rsidR="009E3031" w:rsidRPr="009E3031" w:rsidRDefault="009E3031" w:rsidP="009E3031">
      <w:pPr>
        <w:spacing w:after="120"/>
        <w:ind w:left="2835" w:hanging="2835"/>
        <w:rPr>
          <w:rFonts w:ascii="Tahoma" w:hAnsi="Tahoma" w:cs="Tahoma"/>
          <w:sz w:val="16"/>
          <w:szCs w:val="16"/>
        </w:rPr>
      </w:pPr>
      <w:r w:rsidRPr="009E3031">
        <w:rPr>
          <w:rFonts w:ascii="Tahoma" w:hAnsi="Tahoma" w:cs="Tahoma"/>
          <w:sz w:val="16"/>
          <w:szCs w:val="16"/>
        </w:rPr>
        <w:t>Yohann Maubrun</w:t>
      </w:r>
      <w:r w:rsidRPr="009E3031">
        <w:rPr>
          <w:rFonts w:ascii="Tahoma" w:hAnsi="Tahoma" w:cs="Tahoma"/>
          <w:sz w:val="16"/>
          <w:szCs w:val="16"/>
        </w:rPr>
        <w:tab/>
        <w:t>Consultant en développement</w:t>
      </w:r>
    </w:p>
    <w:p w:rsidR="009E3031" w:rsidRPr="009E3031" w:rsidRDefault="009E3031" w:rsidP="009E3031">
      <w:pPr>
        <w:spacing w:after="120"/>
        <w:ind w:left="2835" w:hanging="2835"/>
        <w:rPr>
          <w:rFonts w:ascii="Tahoma" w:hAnsi="Tahoma" w:cs="Tahoma"/>
          <w:sz w:val="16"/>
          <w:szCs w:val="16"/>
        </w:rPr>
      </w:pPr>
      <w:r w:rsidRPr="009E3031">
        <w:rPr>
          <w:rFonts w:ascii="Tahoma" w:hAnsi="Tahoma" w:cs="Tahoma"/>
          <w:sz w:val="16"/>
          <w:szCs w:val="16"/>
        </w:rPr>
        <w:t>Alain Meunier</w:t>
      </w:r>
      <w:r w:rsidRPr="009E3031">
        <w:rPr>
          <w:rFonts w:ascii="Tahoma" w:hAnsi="Tahoma" w:cs="Tahoma"/>
          <w:sz w:val="16"/>
          <w:szCs w:val="16"/>
        </w:rPr>
        <w:tab/>
        <w:t>Vers l’Impact</w:t>
      </w:r>
    </w:p>
    <w:p w:rsidR="009E3031" w:rsidRPr="009E3031" w:rsidRDefault="009E3031" w:rsidP="009E3031">
      <w:pPr>
        <w:spacing w:after="120"/>
        <w:ind w:left="2835" w:right="-1141" w:hanging="2835"/>
        <w:rPr>
          <w:rFonts w:ascii="Tahoma" w:hAnsi="Tahoma" w:cs="Tahoma"/>
          <w:sz w:val="16"/>
          <w:szCs w:val="16"/>
        </w:rPr>
      </w:pPr>
      <w:r w:rsidRPr="009E3031">
        <w:rPr>
          <w:rFonts w:ascii="Tahoma" w:hAnsi="Tahoma" w:cs="Tahoma"/>
          <w:sz w:val="16"/>
          <w:szCs w:val="16"/>
        </w:rPr>
        <w:t>Marie-Josée Ouellet</w:t>
      </w:r>
      <w:r w:rsidRPr="009E3031">
        <w:rPr>
          <w:rFonts w:ascii="Tahoma" w:hAnsi="Tahoma" w:cs="Tahoma"/>
          <w:sz w:val="16"/>
          <w:szCs w:val="16"/>
        </w:rPr>
        <w:tab/>
        <w:t>Secrétariat à l’action communautaire autonome et aux initiatives sociales (SACAIS)</w:t>
      </w:r>
    </w:p>
    <w:p w:rsidR="009E3031" w:rsidRPr="009E3031" w:rsidRDefault="009E3031" w:rsidP="009E3031">
      <w:pPr>
        <w:tabs>
          <w:tab w:val="left" w:pos="709"/>
        </w:tabs>
        <w:spacing w:after="120"/>
        <w:ind w:left="2835" w:right="-432" w:hanging="2835"/>
        <w:rPr>
          <w:rFonts w:ascii="Tahoma" w:hAnsi="Tahoma" w:cs="Tahoma"/>
          <w:sz w:val="16"/>
          <w:szCs w:val="16"/>
        </w:rPr>
      </w:pPr>
      <w:r w:rsidRPr="009E3031">
        <w:rPr>
          <w:rFonts w:ascii="Tahoma" w:hAnsi="Tahoma" w:cs="Tahoma"/>
          <w:sz w:val="16"/>
          <w:szCs w:val="16"/>
        </w:rPr>
        <w:t>Marie-Claude Paquette</w:t>
      </w:r>
      <w:r w:rsidRPr="009E3031">
        <w:rPr>
          <w:rFonts w:ascii="Tahoma" w:hAnsi="Tahoma" w:cs="Tahoma"/>
          <w:sz w:val="16"/>
          <w:szCs w:val="16"/>
        </w:rPr>
        <w:tab/>
        <w:t>Ministère de la santé et des services sociaux (MSSS)</w:t>
      </w:r>
    </w:p>
    <w:p w:rsidR="009E3031" w:rsidRPr="009E3031" w:rsidRDefault="009E3031" w:rsidP="009E3031">
      <w:pPr>
        <w:spacing w:after="120"/>
        <w:ind w:left="2835" w:hanging="2835"/>
        <w:rPr>
          <w:rFonts w:ascii="Tahoma" w:hAnsi="Tahoma" w:cs="Tahoma"/>
          <w:sz w:val="16"/>
          <w:szCs w:val="16"/>
        </w:rPr>
      </w:pPr>
      <w:r w:rsidRPr="009E3031">
        <w:rPr>
          <w:rFonts w:ascii="Tahoma" w:hAnsi="Tahoma" w:cs="Tahoma"/>
          <w:sz w:val="16"/>
          <w:szCs w:val="16"/>
        </w:rPr>
        <w:t>Louis Poirier</w:t>
      </w:r>
      <w:r w:rsidRPr="009E3031">
        <w:rPr>
          <w:rFonts w:ascii="Tahoma" w:hAnsi="Tahoma" w:cs="Tahoma"/>
          <w:sz w:val="16"/>
          <w:szCs w:val="16"/>
        </w:rPr>
        <w:tab/>
        <w:t xml:space="preserve">Institut national de santé publique (INSPQ) </w:t>
      </w:r>
    </w:p>
    <w:p w:rsidR="009E3031" w:rsidRPr="009E3031" w:rsidRDefault="009E3031" w:rsidP="009E3031">
      <w:pPr>
        <w:spacing w:after="120"/>
        <w:ind w:left="2835" w:hanging="2835"/>
        <w:rPr>
          <w:rFonts w:ascii="Tahoma" w:hAnsi="Tahoma" w:cs="Tahoma"/>
          <w:sz w:val="16"/>
          <w:szCs w:val="16"/>
        </w:rPr>
      </w:pPr>
      <w:r w:rsidRPr="009E3031">
        <w:rPr>
          <w:rFonts w:ascii="Tahoma" w:hAnsi="Tahoma" w:cs="Tahoma"/>
          <w:sz w:val="16"/>
          <w:szCs w:val="16"/>
        </w:rPr>
        <w:t>Jean Tremblay</w:t>
      </w:r>
      <w:r w:rsidRPr="009E3031">
        <w:rPr>
          <w:rFonts w:ascii="Tahoma" w:hAnsi="Tahoma" w:cs="Tahoma"/>
          <w:sz w:val="16"/>
          <w:szCs w:val="16"/>
        </w:rPr>
        <w:tab/>
        <w:t xml:space="preserve">Institut national de santé publique (INSPQ) </w:t>
      </w:r>
    </w:p>
    <w:p w:rsidR="009E3031" w:rsidRPr="009E3031" w:rsidRDefault="009E3031" w:rsidP="009E3031">
      <w:pPr>
        <w:spacing w:after="120"/>
        <w:ind w:left="2835" w:right="-1566" w:hanging="2835"/>
        <w:rPr>
          <w:rFonts w:ascii="Tahoma" w:hAnsi="Tahoma" w:cs="Tahoma"/>
          <w:sz w:val="16"/>
          <w:szCs w:val="16"/>
        </w:rPr>
      </w:pPr>
      <w:r w:rsidRPr="009E3031">
        <w:rPr>
          <w:rFonts w:ascii="Tahoma" w:hAnsi="Tahoma" w:cs="Tahoma"/>
          <w:sz w:val="16"/>
          <w:szCs w:val="16"/>
        </w:rPr>
        <w:t>Lucie Voyer</w:t>
      </w:r>
      <w:r w:rsidRPr="009E3031">
        <w:rPr>
          <w:rFonts w:ascii="Tahoma" w:hAnsi="Tahoma" w:cs="Tahoma"/>
          <w:sz w:val="16"/>
          <w:szCs w:val="16"/>
        </w:rPr>
        <w:tab/>
        <w:t>Secrétariat à l’action communautaire autonome et aux initiatives sociales (SACAIS)</w:t>
      </w:r>
    </w:p>
    <w:p w:rsidR="009E3031" w:rsidRPr="009E3031" w:rsidRDefault="009E3031" w:rsidP="009E3031">
      <w:pPr>
        <w:spacing w:after="120"/>
        <w:ind w:left="3544" w:hanging="4253"/>
        <w:rPr>
          <w:rFonts w:ascii="Tahoma" w:hAnsi="Tahoma" w:cs="Tahoma"/>
          <w:sz w:val="16"/>
          <w:szCs w:val="16"/>
        </w:rPr>
      </w:pPr>
    </w:p>
    <w:p w:rsidR="009E3031" w:rsidRPr="009E3031" w:rsidRDefault="009E3031" w:rsidP="009E3031">
      <w:pPr>
        <w:tabs>
          <w:tab w:val="left" w:pos="709"/>
        </w:tabs>
        <w:spacing w:after="120"/>
        <w:ind w:left="3544" w:right="-1566" w:hanging="4264"/>
        <w:rPr>
          <w:rFonts w:ascii="Tahoma" w:hAnsi="Tahoma" w:cs="Tahoma"/>
          <w:sz w:val="16"/>
          <w:szCs w:val="16"/>
        </w:rPr>
      </w:pPr>
      <w:r w:rsidRPr="009E3031">
        <w:rPr>
          <w:rFonts w:ascii="Tahoma" w:hAnsi="Tahoma" w:cs="Tahoma"/>
          <w:sz w:val="16"/>
          <w:szCs w:val="16"/>
        </w:rPr>
        <w:tab/>
      </w:r>
    </w:p>
    <w:p w:rsidR="009E3031" w:rsidRPr="009E3031" w:rsidRDefault="009E3031" w:rsidP="005D436E">
      <w:pPr>
        <w:jc w:val="both"/>
        <w:rPr>
          <w:rFonts w:ascii="Tahoma" w:hAnsi="Tahoma" w:cs="Tahoma"/>
          <w:sz w:val="16"/>
          <w:szCs w:val="16"/>
        </w:rPr>
      </w:pPr>
    </w:p>
    <w:sectPr w:rsidR="009E3031" w:rsidRPr="009E3031" w:rsidSect="00CA75EE">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09D" w:rsidRDefault="00F1509D" w:rsidP="00F2364A">
      <w:pPr>
        <w:spacing w:after="0" w:line="240" w:lineRule="auto"/>
      </w:pPr>
      <w:r>
        <w:separator/>
      </w:r>
    </w:p>
  </w:endnote>
  <w:endnote w:type="continuationSeparator" w:id="0">
    <w:p w:rsidR="00F1509D" w:rsidRDefault="00F1509D" w:rsidP="00F23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F5" w:rsidRDefault="00B633F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3673"/>
      <w:docPartObj>
        <w:docPartGallery w:val="Page Numbers (Bottom of Page)"/>
        <w:docPartUnique/>
      </w:docPartObj>
    </w:sdtPr>
    <w:sdtContent>
      <w:p w:rsidR="00B633F5" w:rsidRDefault="00B633F5">
        <w:pPr>
          <w:pStyle w:val="Pieddepage"/>
          <w:jc w:val="right"/>
        </w:pPr>
        <w:fldSimple w:instr=" PAGE   \* MERGEFORMAT ">
          <w:r w:rsidR="00B55414">
            <w:rPr>
              <w:noProof/>
            </w:rPr>
            <w:t>12</w:t>
          </w:r>
        </w:fldSimple>
      </w:p>
    </w:sdtContent>
  </w:sdt>
  <w:p w:rsidR="00B633F5" w:rsidRDefault="00B633F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F5" w:rsidRDefault="00B633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09D" w:rsidRDefault="00F1509D" w:rsidP="00F2364A">
      <w:pPr>
        <w:spacing w:after="0" w:line="240" w:lineRule="auto"/>
      </w:pPr>
      <w:r>
        <w:separator/>
      </w:r>
    </w:p>
  </w:footnote>
  <w:footnote w:type="continuationSeparator" w:id="0">
    <w:p w:rsidR="00F1509D" w:rsidRDefault="00F1509D" w:rsidP="00F2364A">
      <w:pPr>
        <w:spacing w:after="0" w:line="240" w:lineRule="auto"/>
      </w:pPr>
      <w:r>
        <w:continuationSeparator/>
      </w:r>
    </w:p>
  </w:footnote>
  <w:footnote w:id="1">
    <w:p w:rsidR="00B633F5" w:rsidRPr="00A04100" w:rsidRDefault="00B633F5">
      <w:pPr>
        <w:pStyle w:val="Notedebasdepage"/>
        <w:rPr>
          <w:rFonts w:ascii="Tahoma" w:hAnsi="Tahoma" w:cs="Tahoma"/>
          <w:sz w:val="16"/>
          <w:szCs w:val="16"/>
        </w:rPr>
      </w:pPr>
      <w:r w:rsidRPr="00A04100">
        <w:rPr>
          <w:rStyle w:val="Appelnotedebasdep"/>
          <w:sz w:val="18"/>
          <w:szCs w:val="18"/>
        </w:rPr>
        <w:footnoteRef/>
      </w:r>
      <w:r w:rsidRPr="00A04100">
        <w:rPr>
          <w:sz w:val="18"/>
          <w:szCs w:val="18"/>
        </w:rPr>
        <w:t xml:space="preserve"> </w:t>
      </w:r>
      <w:r w:rsidRPr="00A04100">
        <w:rPr>
          <w:rFonts w:ascii="Tahoma" w:hAnsi="Tahoma" w:cs="Tahoma"/>
          <w:sz w:val="16"/>
          <w:szCs w:val="16"/>
        </w:rPr>
        <w:t xml:space="preserve">L’annexe 1 liste les membres du </w:t>
      </w:r>
      <w:r w:rsidRPr="00A04100">
        <w:rPr>
          <w:rFonts w:ascii="Tahoma" w:hAnsi="Tahoma" w:cs="Tahoma"/>
          <w:i/>
          <w:sz w:val="16"/>
          <w:szCs w:val="16"/>
        </w:rPr>
        <w:t>RQDS</w:t>
      </w:r>
      <w:r>
        <w:rPr>
          <w:rFonts w:ascii="Tahoma" w:hAnsi="Tahoma" w:cs="Tahoma"/>
          <w:sz w:val="16"/>
          <w:szCs w:val="16"/>
        </w:rPr>
        <w:t xml:space="preserve"> </w:t>
      </w:r>
      <w:r w:rsidR="00356C40">
        <w:rPr>
          <w:rFonts w:ascii="Tahoma" w:hAnsi="Tahoma" w:cs="Tahoma"/>
          <w:sz w:val="16"/>
          <w:szCs w:val="16"/>
        </w:rPr>
        <w:t xml:space="preserve"> </w:t>
      </w:r>
      <w:r>
        <w:rPr>
          <w:rFonts w:ascii="Tahoma" w:hAnsi="Tahoma" w:cs="Tahoma"/>
          <w:sz w:val="16"/>
          <w:szCs w:val="16"/>
        </w:rPr>
        <w:t>en 2010-2011</w:t>
      </w:r>
      <w:r w:rsidRPr="00A04100">
        <w:rPr>
          <w:rFonts w:ascii="Tahoma" w:hAnsi="Tahoma" w:cs="Tahoma"/>
          <w:sz w:val="16"/>
          <w:szCs w:val="16"/>
        </w:rPr>
        <w:t xml:space="preserve">. </w:t>
      </w:r>
    </w:p>
  </w:footnote>
  <w:footnote w:id="2">
    <w:p w:rsidR="00B633F5" w:rsidRPr="002C21C7" w:rsidRDefault="00B633F5">
      <w:pPr>
        <w:pStyle w:val="Notedebasdepage"/>
        <w:rPr>
          <w:rFonts w:ascii="Tahoma" w:hAnsi="Tahoma" w:cs="Tahoma"/>
          <w:sz w:val="16"/>
          <w:szCs w:val="16"/>
        </w:rPr>
      </w:pPr>
      <w:r w:rsidRPr="002C21C7">
        <w:rPr>
          <w:rStyle w:val="Appelnotedebasdep"/>
        </w:rPr>
        <w:footnoteRef/>
      </w:r>
      <w:r w:rsidRPr="002C21C7">
        <w:t xml:space="preserve"> </w:t>
      </w:r>
      <w:r w:rsidRPr="002C21C7">
        <w:rPr>
          <w:rFonts w:ascii="Tahoma" w:hAnsi="Tahoma" w:cs="Tahoma"/>
          <w:sz w:val="16"/>
          <w:szCs w:val="16"/>
        </w:rPr>
        <w:t xml:space="preserve">Nancy Lebeuf  a occupé ce poste </w:t>
      </w:r>
      <w:r>
        <w:rPr>
          <w:rFonts w:ascii="Tahoma" w:hAnsi="Tahoma" w:cs="Tahoma"/>
          <w:sz w:val="16"/>
          <w:szCs w:val="16"/>
        </w:rPr>
        <w:t>de novembre 2010 à</w:t>
      </w:r>
      <w:r w:rsidRPr="002C21C7">
        <w:rPr>
          <w:rFonts w:ascii="Tahoma" w:hAnsi="Tahoma" w:cs="Tahoma"/>
          <w:sz w:val="16"/>
          <w:szCs w:val="16"/>
        </w:rPr>
        <w:t xml:space="preserve"> mars 2011</w:t>
      </w:r>
    </w:p>
  </w:footnote>
  <w:footnote w:id="3">
    <w:p w:rsidR="00B633F5" w:rsidRPr="00A57BB3" w:rsidRDefault="00B633F5">
      <w:pPr>
        <w:pStyle w:val="Notedebasdepage"/>
        <w:rPr>
          <w:rFonts w:ascii="Tahoma" w:hAnsi="Tahoma" w:cs="Tahoma"/>
          <w:sz w:val="16"/>
          <w:szCs w:val="16"/>
        </w:rPr>
      </w:pPr>
      <w:r w:rsidRPr="002C21C7">
        <w:rPr>
          <w:rStyle w:val="Appelnotedebasdep"/>
          <w:rFonts w:ascii="Tahoma" w:hAnsi="Tahoma" w:cs="Tahoma"/>
          <w:sz w:val="16"/>
          <w:szCs w:val="16"/>
        </w:rPr>
        <w:footnoteRef/>
      </w:r>
      <w:r w:rsidRPr="002C21C7">
        <w:rPr>
          <w:rFonts w:ascii="Tahoma" w:hAnsi="Tahoma" w:cs="Tahoma"/>
          <w:sz w:val="16"/>
          <w:szCs w:val="16"/>
        </w:rPr>
        <w:t xml:space="preserve"> Jean-François Comeau a occupé ce poste à partir </w:t>
      </w:r>
      <w:r>
        <w:rPr>
          <w:rFonts w:ascii="Tahoma" w:hAnsi="Tahoma" w:cs="Tahoma"/>
          <w:sz w:val="16"/>
          <w:szCs w:val="16"/>
        </w:rPr>
        <w:t xml:space="preserve">de mars </w:t>
      </w:r>
      <w:r w:rsidRPr="002C21C7">
        <w:rPr>
          <w:rFonts w:ascii="Tahoma" w:hAnsi="Tahoma" w:cs="Tahoma"/>
          <w:sz w:val="16"/>
          <w:szCs w:val="16"/>
        </w:rPr>
        <w:t>2011</w:t>
      </w:r>
    </w:p>
  </w:footnote>
  <w:footnote w:id="4">
    <w:p w:rsidR="00B633F5" w:rsidRPr="002C21C7" w:rsidRDefault="00B633F5">
      <w:pPr>
        <w:pStyle w:val="Notedebasdepage"/>
        <w:rPr>
          <w:rFonts w:ascii="Tahoma" w:hAnsi="Tahoma" w:cs="Tahoma"/>
          <w:sz w:val="16"/>
          <w:szCs w:val="16"/>
        </w:rPr>
      </w:pPr>
      <w:r w:rsidRPr="002C21C7">
        <w:rPr>
          <w:rStyle w:val="Appelnotedebasdep"/>
        </w:rPr>
        <w:footnoteRef/>
      </w:r>
      <w:r w:rsidRPr="002C21C7">
        <w:t xml:space="preserve"> </w:t>
      </w:r>
      <w:r w:rsidRPr="002C21C7">
        <w:rPr>
          <w:rFonts w:ascii="Tahoma" w:hAnsi="Tahoma" w:cs="Tahoma"/>
          <w:sz w:val="16"/>
          <w:szCs w:val="16"/>
        </w:rPr>
        <w:t>Marie-Denise Prud’Homme a occupé ce poste jusqu’en mai 2011</w:t>
      </w:r>
    </w:p>
  </w:footnote>
  <w:footnote w:id="5">
    <w:p w:rsidR="00B633F5" w:rsidRPr="002C21C7" w:rsidRDefault="00B633F5">
      <w:pPr>
        <w:pStyle w:val="Notedebasdepage"/>
        <w:rPr>
          <w:rFonts w:ascii="Tahoma" w:hAnsi="Tahoma" w:cs="Tahoma"/>
          <w:sz w:val="16"/>
          <w:szCs w:val="16"/>
        </w:rPr>
      </w:pPr>
      <w:r w:rsidRPr="002C21C7">
        <w:rPr>
          <w:rStyle w:val="Appelnotedebasdep"/>
          <w:rFonts w:ascii="Tahoma" w:hAnsi="Tahoma" w:cs="Tahoma"/>
          <w:sz w:val="16"/>
          <w:szCs w:val="16"/>
        </w:rPr>
        <w:footnoteRef/>
      </w:r>
      <w:r w:rsidRPr="002C21C7">
        <w:rPr>
          <w:rFonts w:ascii="Tahoma" w:hAnsi="Tahoma" w:cs="Tahoma"/>
          <w:sz w:val="16"/>
          <w:szCs w:val="16"/>
        </w:rPr>
        <w:t xml:space="preserve"> Mélanie Corriveau a occupé ce poste </w:t>
      </w:r>
      <w:r>
        <w:rPr>
          <w:rFonts w:ascii="Tahoma" w:hAnsi="Tahoma" w:cs="Tahoma"/>
          <w:sz w:val="16"/>
          <w:szCs w:val="16"/>
        </w:rPr>
        <w:t xml:space="preserve">de novembre 2010 à </w:t>
      </w:r>
      <w:r w:rsidRPr="002C21C7">
        <w:rPr>
          <w:rFonts w:ascii="Tahoma" w:hAnsi="Tahoma" w:cs="Tahoma"/>
          <w:sz w:val="16"/>
          <w:szCs w:val="16"/>
        </w:rPr>
        <w:t>juin 2011</w:t>
      </w:r>
    </w:p>
  </w:footnote>
  <w:footnote w:id="6">
    <w:p w:rsidR="00B633F5" w:rsidRPr="00A57BB3" w:rsidRDefault="00B633F5">
      <w:pPr>
        <w:pStyle w:val="Notedebasdepage"/>
        <w:rPr>
          <w:rFonts w:ascii="Tahoma" w:hAnsi="Tahoma" w:cs="Tahoma"/>
          <w:sz w:val="16"/>
          <w:szCs w:val="16"/>
        </w:rPr>
      </w:pPr>
      <w:r w:rsidRPr="002C21C7">
        <w:rPr>
          <w:rStyle w:val="Appelnotedebasdep"/>
          <w:rFonts w:ascii="Tahoma" w:hAnsi="Tahoma" w:cs="Tahoma"/>
          <w:sz w:val="16"/>
          <w:szCs w:val="16"/>
        </w:rPr>
        <w:footnoteRef/>
      </w:r>
      <w:r w:rsidRPr="002C21C7">
        <w:rPr>
          <w:rFonts w:ascii="Tahoma" w:hAnsi="Tahoma" w:cs="Tahoma"/>
          <w:sz w:val="16"/>
          <w:szCs w:val="16"/>
        </w:rPr>
        <w:t xml:space="preserve"> Sylvie Taillefer a occupé ce poste à partir de mai 2011</w:t>
      </w:r>
    </w:p>
  </w:footnote>
  <w:footnote w:id="7">
    <w:p w:rsidR="00B633F5" w:rsidRPr="00A57BB3" w:rsidRDefault="00B633F5">
      <w:pPr>
        <w:pStyle w:val="Notedebasdepage"/>
        <w:rPr>
          <w:rFonts w:ascii="Tahoma" w:hAnsi="Tahoma" w:cs="Tahoma"/>
          <w:sz w:val="16"/>
          <w:szCs w:val="16"/>
        </w:rPr>
      </w:pPr>
      <w:r w:rsidRPr="002C21C7">
        <w:rPr>
          <w:rStyle w:val="Appelnotedebasdep"/>
          <w:rFonts w:ascii="Tahoma" w:hAnsi="Tahoma" w:cs="Tahoma"/>
          <w:sz w:val="16"/>
          <w:szCs w:val="16"/>
        </w:rPr>
        <w:footnoteRef/>
      </w:r>
      <w:r w:rsidRPr="002C21C7">
        <w:rPr>
          <w:rFonts w:ascii="Tahoma" w:hAnsi="Tahoma" w:cs="Tahoma"/>
          <w:sz w:val="16"/>
          <w:szCs w:val="16"/>
        </w:rPr>
        <w:t xml:space="preserve"> Alain Coutu a occupé ce poste à partir de juin 2011</w:t>
      </w:r>
    </w:p>
  </w:footnote>
  <w:footnote w:id="8">
    <w:p w:rsidR="00B633F5" w:rsidRPr="00D359E8" w:rsidRDefault="00B633F5">
      <w:pPr>
        <w:pStyle w:val="Notedebasdepage"/>
        <w:rPr>
          <w:rFonts w:ascii="Tahoma" w:hAnsi="Tahoma" w:cs="Tahoma"/>
          <w:sz w:val="16"/>
          <w:szCs w:val="16"/>
        </w:rPr>
      </w:pPr>
      <w:r>
        <w:rPr>
          <w:rStyle w:val="Appelnotedebasdep"/>
        </w:rPr>
        <w:footnoteRef/>
      </w:r>
      <w:r>
        <w:t xml:space="preserve"> </w:t>
      </w:r>
      <w:r>
        <w:rPr>
          <w:rFonts w:ascii="Tahoma" w:hAnsi="Tahoma" w:cs="Tahoma"/>
          <w:sz w:val="16"/>
          <w:szCs w:val="16"/>
        </w:rPr>
        <w:t>L’annexe 2 liste les membres du collectif en 2010-2011.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F5" w:rsidRDefault="00B633F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F5" w:rsidRDefault="00B633F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F5" w:rsidRDefault="00B633F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F05"/>
    <w:multiLevelType w:val="hybridMultilevel"/>
    <w:tmpl w:val="BE4AA6F8"/>
    <w:lvl w:ilvl="0" w:tplc="9FFE5E9A">
      <w:start w:val="4"/>
      <w:numFmt w:val="bullet"/>
      <w:lvlText w:val="-"/>
      <w:lvlJc w:val="left"/>
      <w:pPr>
        <w:ind w:left="720" w:hanging="360"/>
      </w:pPr>
      <w:rPr>
        <w:rFonts w:ascii="Arial Narrow" w:eastAsia="Times New Roman" w:hAnsi="Arial Narro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F8753E2"/>
    <w:multiLevelType w:val="hybridMultilevel"/>
    <w:tmpl w:val="930490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1326B81"/>
    <w:multiLevelType w:val="hybridMultilevel"/>
    <w:tmpl w:val="9A74DC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79F3DA7"/>
    <w:multiLevelType w:val="hybridMultilevel"/>
    <w:tmpl w:val="B826F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03F0AB6"/>
    <w:multiLevelType w:val="hybridMultilevel"/>
    <w:tmpl w:val="3DFC4114"/>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5">
    <w:nsid w:val="39565CAE"/>
    <w:multiLevelType w:val="hybridMultilevel"/>
    <w:tmpl w:val="065A2976"/>
    <w:lvl w:ilvl="0" w:tplc="210E92A4">
      <w:start w:val="4"/>
      <w:numFmt w:val="bullet"/>
      <w:lvlText w:val="-"/>
      <w:lvlJc w:val="left"/>
      <w:pPr>
        <w:ind w:left="720" w:hanging="360"/>
      </w:pPr>
      <w:rPr>
        <w:rFonts w:ascii="Arial Narrow" w:eastAsia="Times New Roman" w:hAnsi="Arial Narro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BD231F6"/>
    <w:multiLevelType w:val="hybridMultilevel"/>
    <w:tmpl w:val="EE70FC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0A105EE"/>
    <w:multiLevelType w:val="hybridMultilevel"/>
    <w:tmpl w:val="B01CBC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D1102A0"/>
    <w:multiLevelType w:val="hybridMultilevel"/>
    <w:tmpl w:val="D994C3E6"/>
    <w:lvl w:ilvl="0" w:tplc="0C0C0001">
      <w:start w:val="1"/>
      <w:numFmt w:val="bullet"/>
      <w:lvlText w:val=""/>
      <w:lvlJc w:val="left"/>
      <w:pPr>
        <w:ind w:left="1350" w:hanging="360"/>
      </w:pPr>
      <w:rPr>
        <w:rFonts w:ascii="Symbol" w:hAnsi="Symbol" w:hint="default"/>
      </w:rPr>
    </w:lvl>
    <w:lvl w:ilvl="1" w:tplc="0C0C0003" w:tentative="1">
      <w:start w:val="1"/>
      <w:numFmt w:val="bullet"/>
      <w:lvlText w:val="o"/>
      <w:lvlJc w:val="left"/>
      <w:pPr>
        <w:ind w:left="2070" w:hanging="360"/>
      </w:pPr>
      <w:rPr>
        <w:rFonts w:ascii="Courier New" w:hAnsi="Courier New" w:cs="Courier New" w:hint="default"/>
      </w:rPr>
    </w:lvl>
    <w:lvl w:ilvl="2" w:tplc="0C0C0005" w:tentative="1">
      <w:start w:val="1"/>
      <w:numFmt w:val="bullet"/>
      <w:lvlText w:val=""/>
      <w:lvlJc w:val="left"/>
      <w:pPr>
        <w:ind w:left="2790" w:hanging="360"/>
      </w:pPr>
      <w:rPr>
        <w:rFonts w:ascii="Wingdings" w:hAnsi="Wingdings" w:hint="default"/>
      </w:rPr>
    </w:lvl>
    <w:lvl w:ilvl="3" w:tplc="0C0C0001" w:tentative="1">
      <w:start w:val="1"/>
      <w:numFmt w:val="bullet"/>
      <w:lvlText w:val=""/>
      <w:lvlJc w:val="left"/>
      <w:pPr>
        <w:ind w:left="3510" w:hanging="360"/>
      </w:pPr>
      <w:rPr>
        <w:rFonts w:ascii="Symbol" w:hAnsi="Symbol" w:hint="default"/>
      </w:rPr>
    </w:lvl>
    <w:lvl w:ilvl="4" w:tplc="0C0C0003" w:tentative="1">
      <w:start w:val="1"/>
      <w:numFmt w:val="bullet"/>
      <w:lvlText w:val="o"/>
      <w:lvlJc w:val="left"/>
      <w:pPr>
        <w:ind w:left="4230" w:hanging="360"/>
      </w:pPr>
      <w:rPr>
        <w:rFonts w:ascii="Courier New" w:hAnsi="Courier New" w:cs="Courier New" w:hint="default"/>
      </w:rPr>
    </w:lvl>
    <w:lvl w:ilvl="5" w:tplc="0C0C0005" w:tentative="1">
      <w:start w:val="1"/>
      <w:numFmt w:val="bullet"/>
      <w:lvlText w:val=""/>
      <w:lvlJc w:val="left"/>
      <w:pPr>
        <w:ind w:left="4950" w:hanging="360"/>
      </w:pPr>
      <w:rPr>
        <w:rFonts w:ascii="Wingdings" w:hAnsi="Wingdings" w:hint="default"/>
      </w:rPr>
    </w:lvl>
    <w:lvl w:ilvl="6" w:tplc="0C0C0001" w:tentative="1">
      <w:start w:val="1"/>
      <w:numFmt w:val="bullet"/>
      <w:lvlText w:val=""/>
      <w:lvlJc w:val="left"/>
      <w:pPr>
        <w:ind w:left="5670" w:hanging="360"/>
      </w:pPr>
      <w:rPr>
        <w:rFonts w:ascii="Symbol" w:hAnsi="Symbol" w:hint="default"/>
      </w:rPr>
    </w:lvl>
    <w:lvl w:ilvl="7" w:tplc="0C0C0003" w:tentative="1">
      <w:start w:val="1"/>
      <w:numFmt w:val="bullet"/>
      <w:lvlText w:val="o"/>
      <w:lvlJc w:val="left"/>
      <w:pPr>
        <w:ind w:left="6390" w:hanging="360"/>
      </w:pPr>
      <w:rPr>
        <w:rFonts w:ascii="Courier New" w:hAnsi="Courier New" w:cs="Courier New" w:hint="default"/>
      </w:rPr>
    </w:lvl>
    <w:lvl w:ilvl="8" w:tplc="0C0C0005" w:tentative="1">
      <w:start w:val="1"/>
      <w:numFmt w:val="bullet"/>
      <w:lvlText w:val=""/>
      <w:lvlJc w:val="left"/>
      <w:pPr>
        <w:ind w:left="7110" w:hanging="360"/>
      </w:pPr>
      <w:rPr>
        <w:rFonts w:ascii="Wingdings" w:hAnsi="Wingdings" w:hint="default"/>
      </w:rPr>
    </w:lvl>
  </w:abstractNum>
  <w:abstractNum w:abstractNumId="9">
    <w:nsid w:val="77390DD1"/>
    <w:multiLevelType w:val="hybridMultilevel"/>
    <w:tmpl w:val="72E09B7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2"/>
  </w:num>
  <w:num w:numId="5">
    <w:abstractNumId w:val="7"/>
  </w:num>
  <w:num w:numId="6">
    <w:abstractNumId w:val="4"/>
  </w:num>
  <w:num w:numId="7">
    <w:abstractNumId w:val="0"/>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5D436E"/>
    <w:rsid w:val="00010F77"/>
    <w:rsid w:val="00021DE2"/>
    <w:rsid w:val="00023F3C"/>
    <w:rsid w:val="00030547"/>
    <w:rsid w:val="000356EC"/>
    <w:rsid w:val="00085616"/>
    <w:rsid w:val="00087BD4"/>
    <w:rsid w:val="000918C9"/>
    <w:rsid w:val="000966AB"/>
    <w:rsid w:val="000A3CCD"/>
    <w:rsid w:val="000C3B78"/>
    <w:rsid w:val="000D0D01"/>
    <w:rsid w:val="000D31F7"/>
    <w:rsid w:val="000D349A"/>
    <w:rsid w:val="000D4162"/>
    <w:rsid w:val="000E338B"/>
    <w:rsid w:val="00112B0F"/>
    <w:rsid w:val="00117C1F"/>
    <w:rsid w:val="00130147"/>
    <w:rsid w:val="001538C7"/>
    <w:rsid w:val="00167D36"/>
    <w:rsid w:val="00220F51"/>
    <w:rsid w:val="00246524"/>
    <w:rsid w:val="00262EFD"/>
    <w:rsid w:val="0027719F"/>
    <w:rsid w:val="00295E19"/>
    <w:rsid w:val="002A4687"/>
    <w:rsid w:val="002B3EDE"/>
    <w:rsid w:val="002C21C7"/>
    <w:rsid w:val="002E3748"/>
    <w:rsid w:val="002E530D"/>
    <w:rsid w:val="002E649F"/>
    <w:rsid w:val="003059AB"/>
    <w:rsid w:val="0031184F"/>
    <w:rsid w:val="00332382"/>
    <w:rsid w:val="00343F5F"/>
    <w:rsid w:val="003466A9"/>
    <w:rsid w:val="00356C40"/>
    <w:rsid w:val="003649AA"/>
    <w:rsid w:val="003803B6"/>
    <w:rsid w:val="00383F92"/>
    <w:rsid w:val="003920C1"/>
    <w:rsid w:val="00397A7A"/>
    <w:rsid w:val="00417C68"/>
    <w:rsid w:val="0044057C"/>
    <w:rsid w:val="00463A9E"/>
    <w:rsid w:val="00487537"/>
    <w:rsid w:val="004C0351"/>
    <w:rsid w:val="004E1ECA"/>
    <w:rsid w:val="004F36E5"/>
    <w:rsid w:val="005065C1"/>
    <w:rsid w:val="00540874"/>
    <w:rsid w:val="0055366D"/>
    <w:rsid w:val="005654EF"/>
    <w:rsid w:val="005878A6"/>
    <w:rsid w:val="005C5356"/>
    <w:rsid w:val="005C6BFE"/>
    <w:rsid w:val="005D436E"/>
    <w:rsid w:val="005F7199"/>
    <w:rsid w:val="006475C8"/>
    <w:rsid w:val="00652D81"/>
    <w:rsid w:val="00666120"/>
    <w:rsid w:val="006702BB"/>
    <w:rsid w:val="0068589F"/>
    <w:rsid w:val="006871B0"/>
    <w:rsid w:val="00692040"/>
    <w:rsid w:val="006A0CE6"/>
    <w:rsid w:val="006A384D"/>
    <w:rsid w:val="006B66BB"/>
    <w:rsid w:val="006C68FD"/>
    <w:rsid w:val="006F79E5"/>
    <w:rsid w:val="00753F19"/>
    <w:rsid w:val="007756E8"/>
    <w:rsid w:val="007856C1"/>
    <w:rsid w:val="00794C8D"/>
    <w:rsid w:val="007B4865"/>
    <w:rsid w:val="007C6AEB"/>
    <w:rsid w:val="007E4CF1"/>
    <w:rsid w:val="007F4A01"/>
    <w:rsid w:val="008104E0"/>
    <w:rsid w:val="008152EC"/>
    <w:rsid w:val="008252DB"/>
    <w:rsid w:val="00842BC9"/>
    <w:rsid w:val="00850A5E"/>
    <w:rsid w:val="00850D16"/>
    <w:rsid w:val="00856D3C"/>
    <w:rsid w:val="00860968"/>
    <w:rsid w:val="00887B0B"/>
    <w:rsid w:val="008B277D"/>
    <w:rsid w:val="008B3A72"/>
    <w:rsid w:val="0092177D"/>
    <w:rsid w:val="00925C10"/>
    <w:rsid w:val="009428DF"/>
    <w:rsid w:val="00966071"/>
    <w:rsid w:val="00974542"/>
    <w:rsid w:val="009816A3"/>
    <w:rsid w:val="009B42DF"/>
    <w:rsid w:val="009E3031"/>
    <w:rsid w:val="00A04100"/>
    <w:rsid w:val="00A34DEC"/>
    <w:rsid w:val="00A40797"/>
    <w:rsid w:val="00A558C2"/>
    <w:rsid w:val="00A57BB3"/>
    <w:rsid w:val="00AB35D8"/>
    <w:rsid w:val="00AC204F"/>
    <w:rsid w:val="00AF5E8D"/>
    <w:rsid w:val="00B25971"/>
    <w:rsid w:val="00B45D14"/>
    <w:rsid w:val="00B55414"/>
    <w:rsid w:val="00B633F5"/>
    <w:rsid w:val="00BA023F"/>
    <w:rsid w:val="00BB5F2D"/>
    <w:rsid w:val="00BE02AA"/>
    <w:rsid w:val="00BE33CA"/>
    <w:rsid w:val="00C0169E"/>
    <w:rsid w:val="00C15C19"/>
    <w:rsid w:val="00C51387"/>
    <w:rsid w:val="00C55AC3"/>
    <w:rsid w:val="00C81AB4"/>
    <w:rsid w:val="00CA75EE"/>
    <w:rsid w:val="00CB373B"/>
    <w:rsid w:val="00CB6341"/>
    <w:rsid w:val="00CB693F"/>
    <w:rsid w:val="00CC0071"/>
    <w:rsid w:val="00CC6028"/>
    <w:rsid w:val="00CD5DD6"/>
    <w:rsid w:val="00CE25EF"/>
    <w:rsid w:val="00D05756"/>
    <w:rsid w:val="00D05761"/>
    <w:rsid w:val="00D102C3"/>
    <w:rsid w:val="00D35209"/>
    <w:rsid w:val="00D359E8"/>
    <w:rsid w:val="00D82BF7"/>
    <w:rsid w:val="00D94CA5"/>
    <w:rsid w:val="00DB773E"/>
    <w:rsid w:val="00DD13BA"/>
    <w:rsid w:val="00E135D1"/>
    <w:rsid w:val="00E94F07"/>
    <w:rsid w:val="00EF2D26"/>
    <w:rsid w:val="00F1509D"/>
    <w:rsid w:val="00F2364A"/>
    <w:rsid w:val="00F24EF8"/>
    <w:rsid w:val="00F43DB2"/>
    <w:rsid w:val="00F5335E"/>
    <w:rsid w:val="00F629E8"/>
    <w:rsid w:val="00F6457F"/>
    <w:rsid w:val="00F756A6"/>
    <w:rsid w:val="00F82E95"/>
    <w:rsid w:val="00FB30E0"/>
    <w:rsid w:val="00FB54B9"/>
    <w:rsid w:val="00FB622E"/>
    <w:rsid w:val="00FC5B2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64A"/>
    <w:pPr>
      <w:ind w:left="720"/>
      <w:contextualSpacing/>
    </w:pPr>
  </w:style>
  <w:style w:type="paragraph" w:styleId="Notedebasdepage">
    <w:name w:val="footnote text"/>
    <w:basedOn w:val="Normal"/>
    <w:link w:val="NotedebasdepageCar"/>
    <w:uiPriority w:val="99"/>
    <w:semiHidden/>
    <w:unhideWhenUsed/>
    <w:rsid w:val="00F236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364A"/>
    <w:rPr>
      <w:sz w:val="20"/>
      <w:szCs w:val="20"/>
    </w:rPr>
  </w:style>
  <w:style w:type="character" w:styleId="Appelnotedebasdep">
    <w:name w:val="footnote reference"/>
    <w:basedOn w:val="Policepardfaut"/>
    <w:uiPriority w:val="99"/>
    <w:semiHidden/>
    <w:unhideWhenUsed/>
    <w:rsid w:val="00F2364A"/>
    <w:rPr>
      <w:vertAlign w:val="superscript"/>
    </w:rPr>
  </w:style>
  <w:style w:type="paragraph" w:styleId="En-tte">
    <w:name w:val="header"/>
    <w:basedOn w:val="Normal"/>
    <w:link w:val="En-tteCar"/>
    <w:uiPriority w:val="99"/>
    <w:semiHidden/>
    <w:unhideWhenUsed/>
    <w:rsid w:val="00A558C2"/>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A558C2"/>
  </w:style>
  <w:style w:type="paragraph" w:styleId="Pieddepage">
    <w:name w:val="footer"/>
    <w:basedOn w:val="Normal"/>
    <w:link w:val="PieddepageCar"/>
    <w:uiPriority w:val="99"/>
    <w:unhideWhenUsed/>
    <w:rsid w:val="00A558C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558C2"/>
  </w:style>
  <w:style w:type="paragraph" w:styleId="Textedebulles">
    <w:name w:val="Balloon Text"/>
    <w:basedOn w:val="Normal"/>
    <w:link w:val="TextedebullesCar"/>
    <w:uiPriority w:val="99"/>
    <w:semiHidden/>
    <w:unhideWhenUsed/>
    <w:rsid w:val="00A407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0797"/>
    <w:rPr>
      <w:rFonts w:ascii="Tahoma" w:hAnsi="Tahoma" w:cs="Tahoma"/>
      <w:sz w:val="16"/>
      <w:szCs w:val="16"/>
    </w:rPr>
  </w:style>
  <w:style w:type="character" w:customStyle="1" w:styleId="CorpsdetexteCar">
    <w:name w:val="Corps de texte Car"/>
    <w:basedOn w:val="Policepardfaut"/>
    <w:link w:val="Corpsdetexte"/>
    <w:locked/>
    <w:rsid w:val="009E3031"/>
    <w:rPr>
      <w:rFonts w:ascii="Century Gothic" w:hAnsi="Century Gothic" w:cs="Century Gothic"/>
      <w:sz w:val="17"/>
      <w:lang w:val="en-US" w:bidi="en-US"/>
    </w:rPr>
  </w:style>
  <w:style w:type="paragraph" w:styleId="Corpsdetexte">
    <w:name w:val="Body Text"/>
    <w:basedOn w:val="Normal"/>
    <w:link w:val="CorpsdetexteCar"/>
    <w:rsid w:val="009E3031"/>
    <w:pPr>
      <w:tabs>
        <w:tab w:val="left" w:pos="3326"/>
      </w:tabs>
      <w:spacing w:after="120" w:line="260" w:lineRule="atLeast"/>
      <w:jc w:val="both"/>
    </w:pPr>
    <w:rPr>
      <w:rFonts w:ascii="Century Gothic" w:hAnsi="Century Gothic" w:cs="Century Gothic"/>
      <w:sz w:val="17"/>
      <w:lang w:val="en-US" w:bidi="en-US"/>
    </w:rPr>
  </w:style>
  <w:style w:type="character" w:customStyle="1" w:styleId="CorpsdetexteCar1">
    <w:name w:val="Corps de texte Car1"/>
    <w:basedOn w:val="Policepardfaut"/>
    <w:link w:val="Corpsdetexte"/>
    <w:uiPriority w:val="99"/>
    <w:semiHidden/>
    <w:rsid w:val="009E3031"/>
  </w:style>
  <w:style w:type="character" w:styleId="Lienhypertexte">
    <w:name w:val="Hyperlink"/>
    <w:basedOn w:val="Policepardfaut"/>
    <w:uiPriority w:val="99"/>
    <w:unhideWhenUsed/>
    <w:rsid w:val="009E30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oulin.csss-iugs@ssss.gouv.qc.ca" TargetMode="External"/><Relationship Id="rId18" Type="http://schemas.openxmlformats.org/officeDocument/2006/relationships/hyperlink" Target="mailto:lea.stpierre@cdsbj.com" TargetMode="External"/><Relationship Id="rId26" Type="http://schemas.openxmlformats.org/officeDocument/2006/relationships/hyperlink" Target="mailto:ffradette@centre-du-quebec.qc.ca" TargetMode="External"/><Relationship Id="rId3" Type="http://schemas.openxmlformats.org/officeDocument/2006/relationships/styles" Target="styles.xml"/><Relationship Id="rId21" Type="http://schemas.openxmlformats.org/officeDocument/2006/relationships/hyperlink" Target="mailto:chantal.lalonde@tpdsl.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d.prudhomme@consortium-mauricie.org" TargetMode="External"/><Relationship Id="rId17" Type="http://schemas.openxmlformats.org/officeDocument/2006/relationships/hyperlink" Target="mailto:jude.brousseau@crecotenord.qc.ca" TargetMode="External"/><Relationship Id="rId25" Type="http://schemas.openxmlformats.org/officeDocument/2006/relationships/hyperlink" Target="mailto:clement.bergeron@crevhsl.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lanie.corriveau@conferenceregionale.qc.ca" TargetMode="External"/><Relationship Id="rId20" Type="http://schemas.openxmlformats.org/officeDocument/2006/relationships/hyperlink" Target="mailto:jfcomeau@chaudiere-appalaches.qc.c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avio.gavidia@crecn.qc.ca" TargetMode="External"/><Relationship Id="rId24" Type="http://schemas.openxmlformats.org/officeDocument/2006/relationships/hyperlink" Target="mailto:pascale.vincelette@monteregie-est.or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sevigny@cre-o." TargetMode="External"/><Relationship Id="rId23" Type="http://schemas.openxmlformats.org/officeDocument/2006/relationships/hyperlink" Target="mailto:mathieu.forgues@credelongueuil.org" TargetMode="External"/><Relationship Id="rId28" Type="http://schemas.openxmlformats.org/officeDocument/2006/relationships/header" Target="header2.xml"/><Relationship Id="rId10" Type="http://schemas.openxmlformats.org/officeDocument/2006/relationships/hyperlink" Target="mailto:huguette.boivin@ssss.gouv.qc.ca" TargetMode="External"/><Relationship Id="rId19" Type="http://schemas.openxmlformats.org/officeDocument/2006/relationships/hyperlink" Target="mailto:ghislain.anglehart@cre-gim.net"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gauthier@crebsl.org" TargetMode="External"/><Relationship Id="rId14" Type="http://schemas.openxmlformats.org/officeDocument/2006/relationships/hyperlink" Target="mailto:dube.m@carrefourrelance.qc.ca" TargetMode="External"/><Relationship Id="rId22" Type="http://schemas.openxmlformats.org/officeDocument/2006/relationships/hyperlink" Target="mailto:crds.laurentides@videotron.ca"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EC2D-8E73-4CBD-9C22-B7F1CD75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15</Pages>
  <Words>4979</Words>
  <Characters>27390</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RQDS</dc:creator>
  <cp:lastModifiedBy>RQDS</cp:lastModifiedBy>
  <cp:revision>12</cp:revision>
  <cp:lastPrinted>2011-08-17T18:31:00Z</cp:lastPrinted>
  <dcterms:created xsi:type="dcterms:W3CDTF">2011-08-28T15:17:00Z</dcterms:created>
  <dcterms:modified xsi:type="dcterms:W3CDTF">2011-10-31T17:29:00Z</dcterms:modified>
</cp:coreProperties>
</file>